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8" w:rsidRPr="00511C95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C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3680B" w:rsidRPr="001F1FB4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 xml:space="preserve">о деятельности в </w:t>
      </w:r>
      <w:r w:rsidR="004D2E83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F1FB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43680B" w:rsidRPr="001F1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4B1" w:rsidRDefault="0043680B" w:rsidP="00C1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  <w:r w:rsidR="007F04FA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7326C1" w:rsidRPr="001F1F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64B1" w:rsidRDefault="00C164B1" w:rsidP="00C1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C1" w:rsidRPr="00C164B1" w:rsidRDefault="00F72558" w:rsidP="007D2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987739">
        <w:rPr>
          <w:rFonts w:ascii="Times New Roman" w:hAnsi="Times New Roman"/>
          <w:sz w:val="28"/>
          <w:szCs w:val="28"/>
        </w:rPr>
        <w:t xml:space="preserve">еятельность в </w:t>
      </w:r>
      <w:r w:rsidR="003F3888">
        <w:rPr>
          <w:rFonts w:ascii="Times New Roman" w:hAnsi="Times New Roman"/>
          <w:sz w:val="28"/>
          <w:szCs w:val="28"/>
        </w:rPr>
        <w:t>области</w:t>
      </w:r>
      <w:r w:rsidR="00987739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="00987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осуществляемая </w:t>
      </w:r>
      <w:r w:rsidR="0018661D">
        <w:rPr>
          <w:rFonts w:ascii="Times New Roman" w:hAnsi="Times New Roman"/>
          <w:sz w:val="28"/>
          <w:szCs w:val="28"/>
        </w:rPr>
        <w:br/>
      </w:r>
      <w:r w:rsidRPr="00445FCB">
        <w:rPr>
          <w:rFonts w:ascii="Times New Roman" w:hAnsi="Times New Roman"/>
          <w:sz w:val="28"/>
          <w:szCs w:val="28"/>
        </w:rPr>
        <w:t>в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67AB">
        <w:rPr>
          <w:rFonts w:ascii="Times New Roman" w:hAnsi="Times New Roman"/>
          <w:sz w:val="28"/>
          <w:szCs w:val="28"/>
        </w:rPr>
        <w:t xml:space="preserve">по совокупности проводимых мероприятий </w:t>
      </w:r>
      <w:r w:rsidR="007326C1" w:rsidRPr="00445FCB">
        <w:rPr>
          <w:rFonts w:ascii="Times New Roman" w:hAnsi="Times New Roman"/>
          <w:sz w:val="28"/>
          <w:szCs w:val="28"/>
        </w:rPr>
        <w:t xml:space="preserve">направлена </w:t>
      </w:r>
      <w:r w:rsidR="0018661D">
        <w:rPr>
          <w:rFonts w:ascii="Times New Roman" w:hAnsi="Times New Roman"/>
          <w:sz w:val="28"/>
          <w:szCs w:val="28"/>
        </w:rPr>
        <w:br/>
      </w:r>
      <w:r w:rsidR="007326C1" w:rsidRPr="00445FCB">
        <w:rPr>
          <w:rFonts w:ascii="Times New Roman" w:hAnsi="Times New Roman"/>
          <w:sz w:val="28"/>
          <w:szCs w:val="28"/>
        </w:rPr>
        <w:t>на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исполнения</w:t>
      </w:r>
      <w:r w:rsidRPr="00445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законодательства, </w:t>
      </w:r>
      <w:r w:rsidRPr="00445FCB">
        <w:rPr>
          <w:rFonts w:ascii="Times New Roman" w:hAnsi="Times New Roman"/>
          <w:sz w:val="28"/>
          <w:szCs w:val="28"/>
        </w:rPr>
        <w:t>формирование нетерпимого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предупреждение коррупционных проявлений, а также на устранение причин и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 xml:space="preserve">условий коррупции, </w:t>
      </w:r>
      <w:r w:rsidR="00CA1534">
        <w:rPr>
          <w:rFonts w:ascii="Times New Roman" w:hAnsi="Times New Roman"/>
          <w:sz w:val="28"/>
          <w:szCs w:val="28"/>
        </w:rPr>
        <w:t>и</w:t>
      </w:r>
      <w:r w:rsidR="00A2498B">
        <w:rPr>
          <w:rFonts w:ascii="Times New Roman" w:hAnsi="Times New Roman"/>
          <w:sz w:val="28"/>
          <w:szCs w:val="28"/>
        </w:rPr>
        <w:t xml:space="preserve"> </w:t>
      </w:r>
      <w:r w:rsidR="007326C1" w:rsidRPr="00445FCB">
        <w:rPr>
          <w:rFonts w:ascii="Times New Roman" w:hAnsi="Times New Roman"/>
          <w:sz w:val="28"/>
          <w:szCs w:val="28"/>
        </w:rPr>
        <w:t>представляет собой систему мер правового, организационного, экономического, информационного и кадрового характера, последовательно реализуемых органами исполнительной власти</w:t>
      </w:r>
      <w:r w:rsidR="00A2498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7326C1" w:rsidRPr="00445FCB">
        <w:rPr>
          <w:rFonts w:ascii="Times New Roman" w:hAnsi="Times New Roman"/>
          <w:sz w:val="28"/>
          <w:szCs w:val="28"/>
        </w:rPr>
        <w:t xml:space="preserve"> и </w:t>
      </w:r>
      <w:r w:rsidR="00F657E0">
        <w:rPr>
          <w:rFonts w:ascii="Times New Roman" w:hAnsi="Times New Roman"/>
          <w:sz w:val="28"/>
          <w:szCs w:val="28"/>
        </w:rPr>
        <w:t xml:space="preserve">органами </w:t>
      </w:r>
      <w:r w:rsidR="007326C1" w:rsidRPr="00445FCB">
        <w:rPr>
          <w:rFonts w:ascii="Times New Roman" w:hAnsi="Times New Roman"/>
          <w:sz w:val="28"/>
          <w:szCs w:val="28"/>
        </w:rPr>
        <w:t>местного самоуправления Ленинградской области</w:t>
      </w:r>
      <w:r w:rsidR="00445FCB" w:rsidRPr="00445FCB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445FCB" w:rsidRPr="00445FCB">
        <w:rPr>
          <w:rFonts w:ascii="Times New Roman" w:hAnsi="Times New Roman"/>
          <w:sz w:val="28"/>
          <w:szCs w:val="28"/>
        </w:rPr>
        <w:t xml:space="preserve"> - органы исполнительной власти, органы местного самоуправления)</w:t>
      </w:r>
      <w:r w:rsidR="00EF5A42">
        <w:rPr>
          <w:rFonts w:ascii="Times New Roman" w:hAnsi="Times New Roman"/>
          <w:sz w:val="28"/>
          <w:szCs w:val="28"/>
        </w:rPr>
        <w:t xml:space="preserve"> и</w:t>
      </w:r>
      <w:r w:rsidR="007326C1" w:rsidRPr="00445FCB">
        <w:rPr>
          <w:rFonts w:ascii="Times New Roman" w:hAnsi="Times New Roman"/>
          <w:sz w:val="28"/>
          <w:szCs w:val="28"/>
        </w:rPr>
        <w:t xml:space="preserve"> иными государственными органами Ленинградской области.</w:t>
      </w:r>
    </w:p>
    <w:p w:rsidR="00B26C1C" w:rsidRPr="00445FCB" w:rsidRDefault="00CA1534" w:rsidP="007D28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7739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8773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</w:t>
      </w:r>
      <w:r w:rsidR="003F388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987739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</w:t>
      </w:r>
      <w:r w:rsidR="00186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Ленинградской области </w:t>
      </w:r>
      <w:r w:rsidR="001E6B32">
        <w:rPr>
          <w:rFonts w:ascii="Times New Roman" w:hAnsi="Times New Roman" w:cs="Times New Roman"/>
          <w:sz w:val="28"/>
          <w:szCs w:val="28"/>
        </w:rPr>
        <w:t>осуществляла</w:t>
      </w:r>
      <w:r w:rsidR="006F2C8F" w:rsidRPr="00445FCB">
        <w:rPr>
          <w:rFonts w:ascii="Times New Roman" w:hAnsi="Times New Roman" w:cs="Times New Roman"/>
          <w:sz w:val="28"/>
          <w:szCs w:val="28"/>
        </w:rPr>
        <w:t>сь</w:t>
      </w:r>
      <w:r w:rsidR="00B26C1C" w:rsidRPr="00445FCB">
        <w:rPr>
          <w:rFonts w:ascii="Times New Roman" w:hAnsi="Times New Roman" w:cs="Times New Roman"/>
          <w:sz w:val="28"/>
          <w:szCs w:val="28"/>
        </w:rPr>
        <w:t xml:space="preserve"> 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1E6B3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положениями Национальной стратегии противодействия коррупции</w:t>
      </w:r>
      <w:r w:rsidR="00445FCB" w:rsidRPr="00445F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плана противодействия коррупции на 201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249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83CFE"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B26C1C" w:rsidRPr="006B56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69C"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69C" w:rsidRPr="006B569C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29.06.2018 № 378</w:t>
      </w:r>
      <w:r w:rsidR="006B569C">
        <w:rPr>
          <w:rFonts w:ascii="Times New Roman" w:hAnsi="Times New Roman"/>
          <w:sz w:val="28"/>
          <w:szCs w:val="28"/>
        </w:rPr>
        <w:t>,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план</w:t>
      </w:r>
      <w:r w:rsidR="00667A0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26C1C"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в Ленинградской области </w:t>
      </w:r>
      <w:r w:rsidR="00667A0B">
        <w:rPr>
          <w:rFonts w:ascii="Times New Roman" w:hAnsi="Times New Roman" w:cs="Times New Roman"/>
          <w:sz w:val="28"/>
          <w:szCs w:val="28"/>
        </w:rPr>
        <w:t>на 2018-2020 годы, утвержденным постановлением Правительства Ленинградской области</w:t>
      </w:r>
      <w:r w:rsidR="005002C7">
        <w:rPr>
          <w:rFonts w:ascii="Times New Roman" w:hAnsi="Times New Roman" w:cs="Times New Roman"/>
          <w:sz w:val="28"/>
          <w:szCs w:val="28"/>
        </w:rPr>
        <w:t xml:space="preserve">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667A0B">
        <w:rPr>
          <w:rFonts w:ascii="Times New Roman" w:hAnsi="Times New Roman" w:cs="Times New Roman"/>
          <w:sz w:val="28"/>
          <w:szCs w:val="28"/>
        </w:rPr>
        <w:t xml:space="preserve">от </w:t>
      </w:r>
      <w:r w:rsidR="00812B88">
        <w:rPr>
          <w:rFonts w:ascii="Times New Roman" w:hAnsi="Times New Roman" w:cs="Times New Roman"/>
          <w:sz w:val="28"/>
          <w:szCs w:val="28"/>
        </w:rPr>
        <w:t>07.11.2018 № 430</w:t>
      </w:r>
      <w:r w:rsidR="001E6B3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8661D">
        <w:rPr>
          <w:rFonts w:ascii="Times New Roman" w:hAnsi="Times New Roman" w:cs="Times New Roman"/>
          <w:sz w:val="28"/>
          <w:szCs w:val="28"/>
        </w:rPr>
        <w:t xml:space="preserve"> </w:t>
      </w:r>
      <w:r w:rsidR="001E6B32" w:rsidRPr="00795596">
        <w:rPr>
          <w:rFonts w:ascii="Times New Roman" w:eastAsia="Calibri" w:hAnsi="Times New Roman" w:cs="Times New Roman"/>
          <w:sz w:val="28"/>
          <w:szCs w:val="28"/>
        </w:rPr>
        <w:t xml:space="preserve">План на </w:t>
      </w:r>
      <w:r w:rsidR="001E6B32" w:rsidRPr="00795596">
        <w:rPr>
          <w:rFonts w:ascii="Times New Roman" w:hAnsi="Times New Roman" w:cs="Times New Roman"/>
          <w:color w:val="000000"/>
          <w:sz w:val="28"/>
          <w:szCs w:val="28"/>
        </w:rPr>
        <w:t>2018-20</w:t>
      </w:r>
      <w:r w:rsidR="001E6B32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1E6B32" w:rsidRPr="00795596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1E6B32">
        <w:rPr>
          <w:rFonts w:ascii="Times New Roman" w:hAnsi="Times New Roman" w:cs="Times New Roman"/>
          <w:sz w:val="28"/>
          <w:szCs w:val="28"/>
        </w:rPr>
        <w:t>)</w:t>
      </w:r>
      <w:r w:rsidR="00812B88">
        <w:rPr>
          <w:rFonts w:ascii="Times New Roman" w:hAnsi="Times New Roman" w:cs="Times New Roman"/>
          <w:sz w:val="28"/>
          <w:szCs w:val="28"/>
        </w:rPr>
        <w:t>.</w:t>
      </w:r>
    </w:p>
    <w:p w:rsidR="00795596" w:rsidRDefault="00A15FC3" w:rsidP="007D28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930FB" w:rsidRPr="00795596">
        <w:rPr>
          <w:rFonts w:ascii="Times New Roman" w:eastAsia="Calibri" w:hAnsi="Times New Roman" w:cs="Times New Roman"/>
          <w:sz w:val="28"/>
          <w:szCs w:val="28"/>
        </w:rPr>
        <w:t>еятельность органов исполнительной власти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</w:t>
      </w:r>
      <w:r w:rsidR="001930FB" w:rsidRPr="00795596">
        <w:rPr>
          <w:rFonts w:ascii="Times New Roman" w:eastAsia="Calibri" w:hAnsi="Times New Roman" w:cs="Times New Roman"/>
          <w:sz w:val="28"/>
          <w:szCs w:val="28"/>
        </w:rPr>
        <w:t xml:space="preserve"> осуществлялась </w:t>
      </w:r>
      <w:r w:rsidR="00E43011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1930FB" w:rsidRPr="00795596">
        <w:rPr>
          <w:rFonts w:ascii="Times New Roman" w:eastAsia="Calibri" w:hAnsi="Times New Roman" w:cs="Times New Roman"/>
          <w:sz w:val="28"/>
          <w:szCs w:val="28"/>
        </w:rPr>
        <w:t xml:space="preserve">на основе ведомственных </w:t>
      </w:r>
      <w:r w:rsidR="00445FCB" w:rsidRPr="00795596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="001930FB" w:rsidRPr="00795596">
        <w:rPr>
          <w:rFonts w:ascii="Times New Roman" w:eastAsia="Calibri" w:hAnsi="Times New Roman" w:cs="Times New Roman"/>
          <w:sz w:val="28"/>
          <w:szCs w:val="28"/>
        </w:rPr>
        <w:t xml:space="preserve">планов по противодействию коррупции, разработанных и утвержденных на основе </w:t>
      </w:r>
      <w:r w:rsidR="0088081E" w:rsidRPr="00795596">
        <w:rPr>
          <w:rFonts w:ascii="Times New Roman" w:eastAsia="Calibri" w:hAnsi="Times New Roman" w:cs="Times New Roman"/>
          <w:sz w:val="28"/>
          <w:szCs w:val="28"/>
        </w:rPr>
        <w:t>План</w:t>
      </w:r>
      <w:r w:rsidR="004832ED">
        <w:rPr>
          <w:rFonts w:ascii="Times New Roman" w:eastAsia="Calibri" w:hAnsi="Times New Roman" w:cs="Times New Roman"/>
          <w:sz w:val="28"/>
          <w:szCs w:val="28"/>
        </w:rPr>
        <w:t>а</w:t>
      </w:r>
      <w:r w:rsidR="0088081E" w:rsidRPr="0079559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88081E" w:rsidRPr="0079559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832ED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795596" w:rsidRPr="00795596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7D28BA" w:rsidRDefault="007D28BA" w:rsidP="007D28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30E22" w:rsidRPr="00F32676" w:rsidRDefault="0043680B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2676">
        <w:rPr>
          <w:b/>
          <w:color w:val="000000"/>
          <w:sz w:val="28"/>
          <w:szCs w:val="28"/>
          <w:lang w:val="en-US"/>
        </w:rPr>
        <w:lastRenderedPageBreak/>
        <w:t>I</w:t>
      </w:r>
      <w:r w:rsidRPr="00F32676">
        <w:rPr>
          <w:b/>
          <w:color w:val="000000"/>
          <w:sz w:val="28"/>
          <w:szCs w:val="28"/>
        </w:rPr>
        <w:t xml:space="preserve">. </w:t>
      </w:r>
      <w:r w:rsidR="00B902F1" w:rsidRPr="00F32676">
        <w:rPr>
          <w:b/>
          <w:color w:val="000000"/>
          <w:sz w:val="28"/>
          <w:szCs w:val="28"/>
        </w:rPr>
        <w:t>О п</w:t>
      </w:r>
      <w:r w:rsidR="00B30E22" w:rsidRPr="00F32676">
        <w:rPr>
          <w:b/>
          <w:color w:val="000000"/>
          <w:sz w:val="28"/>
          <w:szCs w:val="28"/>
        </w:rPr>
        <w:t>равово</w:t>
      </w:r>
      <w:r w:rsidR="00B902F1" w:rsidRPr="00F32676">
        <w:rPr>
          <w:b/>
          <w:color w:val="000000"/>
          <w:sz w:val="28"/>
          <w:szCs w:val="28"/>
        </w:rPr>
        <w:t>м</w:t>
      </w:r>
      <w:r w:rsidR="00B30E22" w:rsidRPr="00F32676">
        <w:rPr>
          <w:b/>
          <w:color w:val="000000"/>
          <w:sz w:val="28"/>
          <w:szCs w:val="28"/>
        </w:rPr>
        <w:t xml:space="preserve"> регулировани</w:t>
      </w:r>
      <w:r w:rsidR="006F2C8F" w:rsidRPr="00F32676">
        <w:rPr>
          <w:b/>
          <w:color w:val="000000"/>
          <w:sz w:val="28"/>
          <w:szCs w:val="28"/>
        </w:rPr>
        <w:t>и</w:t>
      </w:r>
    </w:p>
    <w:p w:rsidR="001930FB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2676">
        <w:rPr>
          <w:b/>
          <w:color w:val="000000"/>
          <w:sz w:val="28"/>
          <w:szCs w:val="28"/>
        </w:rPr>
        <w:t>деятельности в сфере противодействия коррупции</w:t>
      </w:r>
    </w:p>
    <w:p w:rsidR="00B30E22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247DC" w:rsidRPr="00C247DC" w:rsidRDefault="005B78CD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247DC">
        <w:rPr>
          <w:rFonts w:ascii="Times New Roman" w:hAnsi="Times New Roman" w:cs="Times New Roman"/>
          <w:sz w:val="28"/>
          <w:szCs w:val="28"/>
        </w:rPr>
        <w:t xml:space="preserve"> 2020 году </w:t>
      </w:r>
      <w:r w:rsidR="007D28BA" w:rsidRPr="00C247DC">
        <w:rPr>
          <w:rFonts w:ascii="Times New Roman" w:hAnsi="Times New Roman" w:cs="Times New Roman"/>
          <w:sz w:val="28"/>
          <w:szCs w:val="28"/>
        </w:rPr>
        <w:t>Администрацией Губернатора и Правительства Ленинградской области (далее – Администрация)</w:t>
      </w:r>
      <w:r w:rsidR="007D28B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247DC" w:rsidRPr="00C247DC">
        <w:rPr>
          <w:rFonts w:ascii="Times New Roman" w:hAnsi="Times New Roman" w:cs="Times New Roman"/>
          <w:sz w:val="28"/>
          <w:szCs w:val="28"/>
        </w:rPr>
        <w:t xml:space="preserve"> изменений законодательства в сфере противодействия коррупции разраб</w:t>
      </w:r>
      <w:r w:rsidR="00F72558">
        <w:rPr>
          <w:rFonts w:ascii="Times New Roman" w:hAnsi="Times New Roman" w:cs="Times New Roman"/>
          <w:sz w:val="28"/>
          <w:szCs w:val="28"/>
        </w:rPr>
        <w:t>отаны</w:t>
      </w:r>
      <w:r w:rsidR="00C247DC" w:rsidRPr="00C247DC">
        <w:rPr>
          <w:rFonts w:ascii="Times New Roman" w:hAnsi="Times New Roman" w:cs="Times New Roman"/>
          <w:sz w:val="28"/>
          <w:szCs w:val="28"/>
        </w:rPr>
        <w:t xml:space="preserve"> </w:t>
      </w:r>
      <w:r w:rsidR="001E6B32" w:rsidRPr="00C247DC">
        <w:rPr>
          <w:rFonts w:ascii="Times New Roman" w:hAnsi="Times New Roman" w:cs="Times New Roman"/>
          <w:sz w:val="28"/>
          <w:szCs w:val="28"/>
        </w:rPr>
        <w:t>соответствующи</w:t>
      </w:r>
      <w:r w:rsidR="001E6B32">
        <w:rPr>
          <w:rFonts w:ascii="Times New Roman" w:hAnsi="Times New Roman" w:cs="Times New Roman"/>
          <w:sz w:val="28"/>
          <w:szCs w:val="28"/>
        </w:rPr>
        <w:t>е</w:t>
      </w:r>
      <w:r w:rsidR="001E6B32" w:rsidRPr="00C247DC">
        <w:rPr>
          <w:rFonts w:ascii="Times New Roman" w:hAnsi="Times New Roman" w:cs="Times New Roman"/>
          <w:sz w:val="28"/>
          <w:szCs w:val="28"/>
        </w:rPr>
        <w:t xml:space="preserve"> </w:t>
      </w:r>
      <w:r w:rsidR="001E6B32" w:rsidRPr="00C164B1">
        <w:rPr>
          <w:rFonts w:ascii="Times New Roman" w:hAnsi="Times New Roman" w:cs="Times New Roman"/>
          <w:sz w:val="28"/>
          <w:szCs w:val="28"/>
        </w:rPr>
        <w:t>нормативн</w:t>
      </w:r>
      <w:r w:rsidR="001E6B32">
        <w:rPr>
          <w:rFonts w:ascii="Times New Roman" w:hAnsi="Times New Roman" w:cs="Times New Roman"/>
          <w:sz w:val="28"/>
          <w:szCs w:val="28"/>
        </w:rPr>
        <w:t>ые правовые акты</w:t>
      </w:r>
      <w:r w:rsidR="001E6B32" w:rsidRPr="00C164B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E6B32">
        <w:rPr>
          <w:rFonts w:ascii="Times New Roman" w:hAnsi="Times New Roman" w:cs="Times New Roman"/>
          <w:sz w:val="28"/>
          <w:szCs w:val="28"/>
        </w:rPr>
        <w:t xml:space="preserve"> (далее – НПА ЛО)</w:t>
      </w:r>
      <w:r w:rsidR="007D28BA">
        <w:rPr>
          <w:rFonts w:ascii="Times New Roman" w:hAnsi="Times New Roman" w:cs="Times New Roman"/>
          <w:sz w:val="28"/>
          <w:szCs w:val="28"/>
        </w:rPr>
        <w:t>, приняты в установленном порядке</w:t>
      </w:r>
      <w:r w:rsidR="00F72558" w:rsidRPr="00F72558">
        <w:rPr>
          <w:rFonts w:ascii="Times New Roman" w:hAnsi="Times New Roman" w:cs="Times New Roman"/>
          <w:sz w:val="28"/>
          <w:szCs w:val="28"/>
        </w:rPr>
        <w:t xml:space="preserve"> </w:t>
      </w:r>
      <w:r w:rsidR="00F72558">
        <w:rPr>
          <w:rFonts w:ascii="Times New Roman" w:hAnsi="Times New Roman" w:cs="Times New Roman"/>
          <w:sz w:val="28"/>
          <w:szCs w:val="28"/>
        </w:rPr>
        <w:t>областны</w:t>
      </w:r>
      <w:r w:rsidR="007D28BA">
        <w:rPr>
          <w:rFonts w:ascii="Times New Roman" w:hAnsi="Times New Roman" w:cs="Times New Roman"/>
          <w:sz w:val="28"/>
          <w:szCs w:val="28"/>
        </w:rPr>
        <w:t>е</w:t>
      </w:r>
      <w:r w:rsidR="00F725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28BA">
        <w:rPr>
          <w:rFonts w:ascii="Times New Roman" w:hAnsi="Times New Roman" w:cs="Times New Roman"/>
          <w:sz w:val="28"/>
          <w:szCs w:val="28"/>
        </w:rPr>
        <w:t>ы</w:t>
      </w:r>
      <w:r w:rsidR="00F72558">
        <w:rPr>
          <w:rFonts w:ascii="Times New Roman" w:hAnsi="Times New Roman" w:cs="Times New Roman"/>
          <w:sz w:val="28"/>
          <w:szCs w:val="28"/>
        </w:rPr>
        <w:t xml:space="preserve"> Ленинградской области - 6, </w:t>
      </w:r>
      <w:r w:rsidR="00F72558" w:rsidRPr="007E023C">
        <w:rPr>
          <w:rFonts w:ascii="Times New Roman" w:hAnsi="Times New Roman" w:cs="Times New Roman"/>
          <w:sz w:val="28"/>
          <w:szCs w:val="28"/>
        </w:rPr>
        <w:t>постановлени</w:t>
      </w:r>
      <w:r w:rsidR="007D28BA">
        <w:rPr>
          <w:rFonts w:ascii="Times New Roman" w:hAnsi="Times New Roman" w:cs="Times New Roman"/>
          <w:sz w:val="28"/>
          <w:szCs w:val="28"/>
        </w:rPr>
        <w:t>я</w:t>
      </w:r>
      <w:r w:rsidR="00F72558" w:rsidRPr="007E023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F72558">
        <w:rPr>
          <w:rFonts w:ascii="Times New Roman" w:hAnsi="Times New Roman" w:cs="Times New Roman"/>
          <w:sz w:val="28"/>
          <w:szCs w:val="28"/>
        </w:rPr>
        <w:t xml:space="preserve"> - 4,</w:t>
      </w:r>
      <w:r w:rsidR="0018661D">
        <w:rPr>
          <w:rFonts w:ascii="Times New Roman" w:hAnsi="Times New Roman" w:cs="Times New Roman"/>
          <w:sz w:val="28"/>
          <w:szCs w:val="28"/>
        </w:rPr>
        <w:t xml:space="preserve"> изданы</w:t>
      </w:r>
      <w:r w:rsidR="00F72558">
        <w:rPr>
          <w:rFonts w:ascii="Times New Roman" w:hAnsi="Times New Roman" w:cs="Times New Roman"/>
          <w:sz w:val="28"/>
          <w:szCs w:val="28"/>
        </w:rPr>
        <w:t xml:space="preserve"> </w:t>
      </w:r>
      <w:r w:rsidR="0018661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8661D" w:rsidRPr="00F72558">
        <w:rPr>
          <w:rFonts w:ascii="Times New Roman" w:hAnsi="Times New Roman" w:cs="Times New Roman"/>
          <w:sz w:val="28"/>
          <w:szCs w:val="28"/>
        </w:rPr>
        <w:t xml:space="preserve"> </w:t>
      </w:r>
      <w:r w:rsidR="00F72558" w:rsidRPr="007E023C">
        <w:rPr>
          <w:rFonts w:ascii="Times New Roman" w:hAnsi="Times New Roman" w:cs="Times New Roman"/>
          <w:sz w:val="28"/>
          <w:szCs w:val="28"/>
        </w:rPr>
        <w:t>постановлени</w:t>
      </w:r>
      <w:r w:rsidR="00893C2E">
        <w:rPr>
          <w:rFonts w:ascii="Times New Roman" w:hAnsi="Times New Roman" w:cs="Times New Roman"/>
          <w:sz w:val="28"/>
          <w:szCs w:val="28"/>
        </w:rPr>
        <w:t>я</w:t>
      </w:r>
      <w:r w:rsidR="00F72558" w:rsidRPr="007E023C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</w:t>
      </w:r>
      <w:r w:rsidR="00F72558">
        <w:rPr>
          <w:rFonts w:ascii="Times New Roman" w:hAnsi="Times New Roman" w:cs="Times New Roman"/>
          <w:sz w:val="28"/>
          <w:szCs w:val="28"/>
        </w:rPr>
        <w:t xml:space="preserve"> - 9.</w:t>
      </w:r>
      <w:proofErr w:type="gramEnd"/>
    </w:p>
    <w:p w:rsidR="00C247DC" w:rsidRDefault="00C247DC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DC">
        <w:rPr>
          <w:rFonts w:ascii="Times New Roman" w:hAnsi="Times New Roman" w:cs="Times New Roman"/>
          <w:sz w:val="28"/>
          <w:szCs w:val="28"/>
        </w:rPr>
        <w:t xml:space="preserve">Так, в 2020 году </w:t>
      </w:r>
      <w:proofErr w:type="gramStart"/>
      <w:r w:rsidRPr="00C247DC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C247DC">
        <w:rPr>
          <w:rFonts w:ascii="Times New Roman" w:hAnsi="Times New Roman" w:cs="Times New Roman"/>
          <w:sz w:val="28"/>
          <w:szCs w:val="28"/>
        </w:rPr>
        <w:t xml:space="preserve"> и </w:t>
      </w:r>
      <w:r w:rsidR="0018661D">
        <w:rPr>
          <w:rFonts w:ascii="Times New Roman" w:hAnsi="Times New Roman" w:cs="Times New Roman"/>
          <w:sz w:val="28"/>
          <w:szCs w:val="28"/>
        </w:rPr>
        <w:t>приняты</w:t>
      </w:r>
      <w:r w:rsidRPr="00C247DC">
        <w:rPr>
          <w:rFonts w:ascii="Times New Roman" w:hAnsi="Times New Roman" w:cs="Times New Roman"/>
          <w:sz w:val="28"/>
          <w:szCs w:val="28"/>
        </w:rPr>
        <w:t xml:space="preserve"> следующие основные НПА ЛО:</w:t>
      </w:r>
      <w:r w:rsidR="00F7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58" w:rsidRPr="00C247DC" w:rsidRDefault="00F72558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72558">
        <w:rPr>
          <w:rFonts w:ascii="Times New Roman" w:hAnsi="Times New Roman" w:cs="Times New Roman"/>
          <w:sz w:val="28"/>
          <w:szCs w:val="28"/>
        </w:rPr>
        <w:t xml:space="preserve">бластной закон Ленинградской области от 20.01.2020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3C2E">
        <w:rPr>
          <w:rFonts w:ascii="Times New Roman" w:hAnsi="Times New Roman" w:cs="Times New Roman"/>
          <w:sz w:val="28"/>
          <w:szCs w:val="28"/>
        </w:rPr>
        <w:t xml:space="preserve"> </w:t>
      </w:r>
      <w:r w:rsidRPr="00F72558">
        <w:rPr>
          <w:rFonts w:ascii="Times New Roman" w:hAnsi="Times New Roman" w:cs="Times New Roman"/>
          <w:sz w:val="28"/>
          <w:szCs w:val="28"/>
        </w:rPr>
        <w:t xml:space="preserve">7-оз </w:t>
      </w:r>
      <w:r w:rsidR="00893C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72558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7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DC" w:rsidRPr="00C247DC" w:rsidRDefault="00C247DC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DC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от 06.05.2020 № 50-оз </w:t>
      </w:r>
      <w:r w:rsidR="007E023C">
        <w:rPr>
          <w:rFonts w:ascii="Times New Roman" w:hAnsi="Times New Roman" w:cs="Times New Roman"/>
          <w:sz w:val="28"/>
          <w:szCs w:val="28"/>
        </w:rPr>
        <w:br/>
      </w:r>
      <w:r w:rsidRPr="00C247DC">
        <w:rPr>
          <w:rFonts w:ascii="Times New Roman" w:hAnsi="Times New Roman" w:cs="Times New Roman"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года»;</w:t>
      </w:r>
    </w:p>
    <w:p w:rsidR="00C247DC" w:rsidRPr="00C247DC" w:rsidRDefault="00C247DC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DC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от 15.05.2020 № 51-оз «О внесении изменения в статью 2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должности»; </w:t>
      </w:r>
    </w:p>
    <w:p w:rsidR="00C247DC" w:rsidRPr="00C247DC" w:rsidRDefault="00C247DC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DC">
        <w:rPr>
          <w:rFonts w:ascii="Times New Roman" w:hAnsi="Times New Roman" w:cs="Times New Roman"/>
          <w:sz w:val="28"/>
          <w:szCs w:val="28"/>
        </w:rPr>
        <w:t>- областной закон Ленинградской области от 13.07.2020 № 73-оз «О внесении изменений в областной закон «О государственных должностях Ленинградской области»;</w:t>
      </w:r>
    </w:p>
    <w:p w:rsidR="00C247DC" w:rsidRPr="00C247DC" w:rsidRDefault="00C247DC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DC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от 13.07.2020 № 74-оз </w:t>
      </w:r>
      <w:r w:rsidR="007E023C">
        <w:rPr>
          <w:rFonts w:ascii="Times New Roman" w:hAnsi="Times New Roman" w:cs="Times New Roman"/>
          <w:sz w:val="28"/>
          <w:szCs w:val="28"/>
        </w:rPr>
        <w:br/>
      </w:r>
      <w:r w:rsidRPr="00C247DC">
        <w:rPr>
          <w:rFonts w:ascii="Times New Roman" w:hAnsi="Times New Roman" w:cs="Times New Roman"/>
          <w:sz w:val="28"/>
          <w:szCs w:val="28"/>
        </w:rPr>
        <w:t>«О представлении 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области), сведений о доходах, расходах, об имуществе и обязательствах имущественного характера за отчетный период с 1 января по 31 декабря 2019 года»;</w:t>
      </w:r>
    </w:p>
    <w:p w:rsidR="00C247DC" w:rsidRPr="0018661D" w:rsidRDefault="00C247DC" w:rsidP="0018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7DC">
        <w:rPr>
          <w:rFonts w:ascii="Times New Roman" w:hAnsi="Times New Roman" w:cs="Times New Roman"/>
          <w:sz w:val="28"/>
          <w:szCs w:val="28"/>
        </w:rPr>
        <w:t>- областной закон Ленинградской области от 13.07.2020 № 79-оз «О внесении изменений в областной закон «О правовом регулировании муниципальной службы в Ленинградской области» и областной закон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1E6B32">
        <w:rPr>
          <w:rFonts w:ascii="Times New Roman" w:hAnsi="Times New Roman" w:cs="Times New Roman"/>
          <w:sz w:val="28"/>
          <w:szCs w:val="28"/>
        </w:rPr>
        <w:t>амещающими указанные должности».</w:t>
      </w:r>
      <w:proofErr w:type="gramEnd"/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18.05.2020 № 294 «О внесении изменений в постановление Правительства Ленинградской области от 27 февраля 2013 года № 45»;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29.05.2020 № 344 «Об утверждении Положения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Ленинградской области от 30.11.2020 № 784 «О внесении изменений в отдельные постановления Правительства Ленинградской области по вопросам противодействия коррупции»;</w:t>
      </w:r>
    </w:p>
    <w:p w:rsid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28.12.2020 № 860 «Об утверждении Плана противодействия коррупции в Лен</w:t>
      </w:r>
      <w:r w:rsidR="0018661D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r w:rsidR="0018661D">
        <w:rPr>
          <w:rFonts w:ascii="Times New Roman" w:hAnsi="Times New Roman" w:cs="Times New Roman"/>
          <w:sz w:val="28"/>
          <w:szCs w:val="28"/>
        </w:rPr>
        <w:br/>
        <w:t>на 2021 год».</w:t>
      </w:r>
    </w:p>
    <w:p w:rsidR="0018661D" w:rsidRPr="00C55CCE" w:rsidRDefault="0018661D" w:rsidP="0018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в 2020</w:t>
      </w:r>
      <w:r w:rsidRPr="00C55CCE">
        <w:rPr>
          <w:rFonts w:ascii="Times New Roman" w:hAnsi="Times New Roman" w:cs="Times New Roman"/>
          <w:sz w:val="28"/>
          <w:szCs w:val="28"/>
        </w:rPr>
        <w:t xml:space="preserve"> году разработаны и </w:t>
      </w:r>
      <w:r>
        <w:rPr>
          <w:rFonts w:ascii="Times New Roman" w:hAnsi="Times New Roman" w:cs="Times New Roman"/>
          <w:sz w:val="28"/>
          <w:szCs w:val="28"/>
        </w:rPr>
        <w:t>изданы</w:t>
      </w:r>
      <w:r w:rsidRPr="00C55CCE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НПА ЛО </w:t>
      </w:r>
      <w:r w:rsidRPr="00C55CCE">
        <w:rPr>
          <w:rFonts w:ascii="Times New Roman" w:hAnsi="Times New Roman" w:cs="Times New Roman"/>
          <w:sz w:val="28"/>
          <w:szCs w:val="28"/>
        </w:rPr>
        <w:t>в сфере противодействия коррупции: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23C">
        <w:rPr>
          <w:rFonts w:ascii="Times New Roman" w:hAnsi="Times New Roman" w:cs="Times New Roman"/>
          <w:sz w:val="28"/>
          <w:szCs w:val="28"/>
        </w:rPr>
        <w:t xml:space="preserve">- постановление Губернатора Ленинградской области от 17.02.2020 № 13-пг «О внесении изменения в постановление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 xml:space="preserve">от 16 апреля 2018 года № 17-пг «О делегировании полномочий по направлению запросов в кредитные организации, налоговые органы Российской Федерации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>и органы, осуществляющие государственную регистрацию прав на недвижимое имущество и сделок с ним, при осуществлении проверок достоверности и полноты сведений о доходах, расходах, об имуществе и</w:t>
      </w:r>
      <w:proofErr w:type="gramEnd"/>
      <w:r w:rsidRPr="007E0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23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E023C">
        <w:rPr>
          <w:rFonts w:ascii="Times New Roman" w:hAnsi="Times New Roman" w:cs="Times New Roman"/>
          <w:sz w:val="28"/>
          <w:szCs w:val="28"/>
        </w:rPr>
        <w:t xml:space="preserve"> имущественного характера»;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Губернатора Ленинградской области от 10.03.2020 № 22-пг «О внесении изменений в отдельные постановления Губернатора Ленинградской области по вопросам противодействия коррупции»;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23C">
        <w:rPr>
          <w:rFonts w:ascii="Times New Roman" w:hAnsi="Times New Roman" w:cs="Times New Roman"/>
          <w:sz w:val="28"/>
          <w:szCs w:val="28"/>
        </w:rPr>
        <w:t xml:space="preserve">- постановление Губернатора Ленинградской области от 28.04.2020 № 40-пг «О внесении изменений в постановление Губернатора Ленинградской области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>от 14 января 2019 года № 1-пг «Об утверждении Порядка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организаций»;</w:t>
      </w:r>
      <w:proofErr w:type="gramEnd"/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Губернатора Ленинградской области от 30.04.2020 № 41-пг «О представлении государственными гражданскими служащими Ленинградской области сведений о доходах, расходах, об имуществе и обязательствах имущественного характера за отчетный период с 1 января по 31 декабря 2019 года»;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23C">
        <w:rPr>
          <w:rFonts w:ascii="Times New Roman" w:hAnsi="Times New Roman" w:cs="Times New Roman"/>
          <w:sz w:val="28"/>
          <w:szCs w:val="28"/>
        </w:rPr>
        <w:t xml:space="preserve">- постановление Губернатора Ленинградской области от 14.07.2020 № 62-пг «О делегировании полномочий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>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в отношении граждан, претендующих на замещение государственных должностей Ленинградской области</w:t>
      </w:r>
      <w:proofErr w:type="gramEnd"/>
      <w:r w:rsidRPr="007E023C">
        <w:rPr>
          <w:rFonts w:ascii="Times New Roman" w:hAnsi="Times New Roman" w:cs="Times New Roman"/>
          <w:sz w:val="28"/>
          <w:szCs w:val="28"/>
        </w:rPr>
        <w:t xml:space="preserve"> в Администрации Ленинградской области, и лиц, замещающих государственные должности Ленинградской области в Администрации Ленинградской области»;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Губернатора Ленинградской области от 27.07.2020 № 68-пг «Об утверждении формы уведомления о намерении участвовать на безвозмездной основе в управлении некоммерческой организацией и Порядка рассмотрения уведомлений лиц, замещающих государственные должности Ленинградской области, о намерении участвовать на безвозмездной основе в управлении некоммерческой организацией»;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Губернатора Ленинградской области от 27.07.2020 № 69-пг «О представлении лицами, замещающими государственные должности Ленинградской области, сведений о доходах, расходах, об имуществе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отчетный период с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>по 31 декабря 2019 года»;</w:t>
      </w:r>
    </w:p>
    <w:p w:rsidR="007E023C" w:rsidRP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3C">
        <w:rPr>
          <w:rFonts w:ascii="Times New Roman" w:hAnsi="Times New Roman" w:cs="Times New Roman"/>
          <w:sz w:val="28"/>
          <w:szCs w:val="28"/>
        </w:rPr>
        <w:t>- постановление Губернатора Ленинградской области от 12.08.2020 № 76-пг «Об утверждении формы уведомления лиц, замещающих отдельные муниципальные должности, об участии на безвозмездной основе в управлении некоммерческой организацией и Порядка рассмотрения таких уведомлений»;</w:t>
      </w:r>
    </w:p>
    <w:p w:rsidR="007E023C" w:rsidRDefault="007E023C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23C">
        <w:rPr>
          <w:rFonts w:ascii="Times New Roman" w:hAnsi="Times New Roman" w:cs="Times New Roman"/>
          <w:sz w:val="28"/>
          <w:szCs w:val="28"/>
        </w:rPr>
        <w:t xml:space="preserve">- постановление Губернатора Ленинградской области от 28.12.2020 № 111-пг «О представлении гражданами, претендующими на замещение государственных должностей Ленинградской области, должностей государственной гражданской службы Ленинградской области, и государственными гражданскими служащими Ленинградской области уведомлений о принадлежащих им, их супругам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E023C">
        <w:rPr>
          <w:rFonts w:ascii="Times New Roman" w:hAnsi="Times New Roman" w:cs="Times New Roman"/>
          <w:sz w:val="28"/>
          <w:szCs w:val="28"/>
        </w:rPr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валюте».</w:t>
      </w:r>
      <w:proofErr w:type="gramEnd"/>
    </w:p>
    <w:p w:rsidR="00F72558" w:rsidRDefault="00F72558" w:rsidP="007E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2020 году в Ленинградской области нормативное правовое регулирование деятельности в сфере противодействия коррупции </w:t>
      </w:r>
      <w:r w:rsidR="001921FA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1921FA">
        <w:rPr>
          <w:rFonts w:ascii="Times New Roman" w:hAnsi="Times New Roman" w:cs="Times New Roman"/>
          <w:sz w:val="28"/>
          <w:szCs w:val="28"/>
        </w:rPr>
        <w:t>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D6" w:rsidRPr="00C55CCE" w:rsidRDefault="006B4BD6" w:rsidP="0094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FC8" w:rsidRPr="00F32676" w:rsidRDefault="0043680B" w:rsidP="00D6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326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2F1" w:rsidRPr="00F32676">
        <w:rPr>
          <w:rFonts w:ascii="Times New Roman" w:hAnsi="Times New Roman" w:cs="Times New Roman"/>
          <w:b/>
          <w:sz w:val="28"/>
          <w:szCs w:val="28"/>
        </w:rPr>
        <w:t>О д</w:t>
      </w:r>
      <w:r w:rsidR="00B30E22" w:rsidRPr="00F32676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B902F1" w:rsidRPr="00F32676">
        <w:rPr>
          <w:rFonts w:ascii="Times New Roman" w:hAnsi="Times New Roman" w:cs="Times New Roman"/>
          <w:b/>
          <w:sz w:val="28"/>
          <w:szCs w:val="28"/>
        </w:rPr>
        <w:t>и</w:t>
      </w:r>
      <w:r w:rsidR="00B30E22" w:rsidRPr="00F3267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77298" w:rsidRPr="00F32676">
        <w:rPr>
          <w:rFonts w:ascii="Times New Roman" w:hAnsi="Times New Roman" w:cs="Times New Roman"/>
          <w:b/>
          <w:sz w:val="28"/>
          <w:szCs w:val="28"/>
        </w:rPr>
        <w:t>омисси</w:t>
      </w:r>
      <w:r w:rsidR="00B30E22" w:rsidRPr="00F32676">
        <w:rPr>
          <w:rFonts w:ascii="Times New Roman" w:hAnsi="Times New Roman" w:cs="Times New Roman"/>
          <w:b/>
          <w:sz w:val="28"/>
          <w:szCs w:val="28"/>
        </w:rPr>
        <w:t>и</w:t>
      </w:r>
      <w:r w:rsidR="00577298" w:rsidRPr="00F32676"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по противодействию </w:t>
      </w:r>
    </w:p>
    <w:p w:rsidR="00577298" w:rsidRPr="00653D32" w:rsidRDefault="00577298" w:rsidP="00D5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коррупции в Ленинградской области</w:t>
      </w:r>
    </w:p>
    <w:p w:rsidR="006F2C8F" w:rsidRPr="00511C95" w:rsidRDefault="006F2C8F" w:rsidP="00297AB5">
      <w:pPr>
        <w:pStyle w:val="ConsPlusNormal"/>
        <w:ind w:firstLine="709"/>
      </w:pPr>
    </w:p>
    <w:p w:rsidR="00577298" w:rsidRPr="00DF3E9B" w:rsidRDefault="00577298" w:rsidP="00297AB5">
      <w:pPr>
        <w:pStyle w:val="ConsPlusNormal"/>
        <w:ind w:firstLine="709"/>
        <w:jc w:val="both"/>
      </w:pPr>
      <w:r w:rsidRPr="00DF3E9B">
        <w:t>В Администрации Ленинградской области во исполнение требований Указа Президента Российской Федерации от 15.07.2015 № 364 «О мерах по совершенствованию организации деятельности в обл</w:t>
      </w:r>
      <w:r w:rsidR="00BE6535" w:rsidRPr="00DF3E9B">
        <w:t>асти противодействия коррупции»</w:t>
      </w:r>
      <w:r w:rsidRPr="00DF3E9B">
        <w:t xml:space="preserve"> постановлением Губернатора Ленинградской области от 09.10.2015 </w:t>
      </w:r>
      <w:r w:rsidR="00795596" w:rsidRPr="00DF3E9B">
        <w:br/>
      </w:r>
      <w:r w:rsidR="00D6200D" w:rsidRPr="00DF3E9B">
        <w:t>№ 64-пг</w:t>
      </w:r>
      <w:r w:rsidRPr="00DF3E9B">
        <w:t xml:space="preserve"> образована комиссия по координации работы по противодействию коррупции в Ленинградской области (далее - Комиссия). </w:t>
      </w:r>
    </w:p>
    <w:p w:rsidR="00577298" w:rsidRPr="00DF3E9B" w:rsidRDefault="00577298" w:rsidP="00297AB5">
      <w:pPr>
        <w:pStyle w:val="ConsPlusNormal"/>
        <w:ind w:firstLine="709"/>
        <w:jc w:val="both"/>
      </w:pPr>
      <w:r w:rsidRPr="00DF3E9B">
        <w:t xml:space="preserve">Постановлением Губернатора Ленинградской области № 64-пг утверждено Положение о Комиссии, </w:t>
      </w:r>
      <w:r w:rsidR="00AB27C7" w:rsidRPr="00DF3E9B">
        <w:t>в соответствии с которым Комиссия является постоянно действующим координационным органом при Гу</w:t>
      </w:r>
      <w:r w:rsidR="00F657E0" w:rsidRPr="00DF3E9B">
        <w:t>бернаторе Ленинградской области и</w:t>
      </w:r>
      <w:r w:rsidR="00AB27C7" w:rsidRPr="00DF3E9B">
        <w:t xml:space="preserve"> осуществляет свою деятельность во взаимодействии с Управлением Президента Российской Федерации по воп</w:t>
      </w:r>
      <w:r w:rsidR="006F2C8F" w:rsidRPr="00DF3E9B">
        <w:t>росам противодействия коррупции.</w:t>
      </w:r>
      <w:r w:rsidR="00AB27C7" w:rsidRPr="00DF3E9B">
        <w:t xml:space="preserve"> 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>Комиссия обеспечивает: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>- координацию деятельности Правительства Ленинградской области, органов исполнительной власти и органов местного самоуправления по реализации государственной политики в области противодействия коррупции;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исполнительной власти и органов местного самоуправления, а также их взаимодействие с территориальными органами федеральных государственных органов власти при реализации мер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DF3E9B">
        <w:rPr>
          <w:rFonts w:ascii="Times New Roman" w:hAnsi="Times New Roman" w:cs="Times New Roman"/>
          <w:sz w:val="28"/>
          <w:szCs w:val="28"/>
        </w:rPr>
        <w:t>по противодействию коррупции в Ленинградской области;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>- взаимодействие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3F3888" w:rsidRPr="003F3888" w:rsidRDefault="004524B9" w:rsidP="003F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общественности о проводимой органами исполнительной власти и органами местного самоуправления работе по противодействию коррупции. </w:t>
      </w:r>
    </w:p>
    <w:p w:rsidR="004524B9" w:rsidRDefault="004524B9" w:rsidP="00297A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3E9B">
        <w:rPr>
          <w:rFonts w:ascii="Times New Roman" w:hAnsi="Times New Roman" w:cs="Times New Roman"/>
          <w:b w:val="0"/>
          <w:sz w:val="28"/>
          <w:szCs w:val="28"/>
        </w:rPr>
        <w:t>Помимо этого Комиссия выполняет ф</w:t>
      </w:r>
      <w:r w:rsidR="00C164B1" w:rsidRPr="00DF3E9B">
        <w:rPr>
          <w:rFonts w:ascii="Times New Roman" w:hAnsi="Times New Roman" w:cs="Times New Roman"/>
          <w:b w:val="0"/>
          <w:sz w:val="28"/>
          <w:szCs w:val="28"/>
        </w:rPr>
        <w:t xml:space="preserve">ункции 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Pr="00DF3E9B">
        <w:rPr>
          <w:rFonts w:ascii="Times New Roman" w:hAnsi="Times New Roman" w:cs="Times New Roman"/>
          <w:b w:val="0"/>
          <w:sz w:val="28"/>
          <w:szCs w:val="28"/>
        </w:rPr>
        <w:t>к служе</w:t>
      </w:r>
      <w:r w:rsidR="00C164B1" w:rsidRPr="00DF3E9B">
        <w:rPr>
          <w:rFonts w:ascii="Times New Roman" w:hAnsi="Times New Roman" w:cs="Times New Roman"/>
          <w:b w:val="0"/>
          <w:sz w:val="28"/>
          <w:szCs w:val="28"/>
        </w:rPr>
        <w:t xml:space="preserve">бному (должностному) поведению 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интересов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в отношении лиц, замещающих государственные должности Ленинградской области, для которых федеральными законами не предусмотрено иное,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и рассматривает соответствующие вопросы в порядке, определенном постановлением Губернатора Ленинградской области от </w:t>
      </w:r>
      <w:r w:rsidR="00962FC8" w:rsidRPr="00DF3E9B">
        <w:rPr>
          <w:rFonts w:ascii="Times New Roman" w:hAnsi="Times New Roman" w:cs="Times New Roman"/>
          <w:b w:val="0"/>
          <w:sz w:val="28"/>
          <w:szCs w:val="28"/>
        </w:rPr>
        <w:t>0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9.10.2015 № 65-пг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рассмотрения комиссией по координации работы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="006F2C8F" w:rsidRPr="00DF3E9B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Л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 w:rsidR="006F2C8F" w:rsidRPr="00DF3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>вопросов</w:t>
      </w:r>
      <w:proofErr w:type="gramEnd"/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 соблюдения требований к должностному поведению лиц, замещающих отдел</w:t>
      </w:r>
      <w:r w:rsidR="006F2C8F" w:rsidRPr="00DF3E9B">
        <w:rPr>
          <w:rFonts w:ascii="Times New Roman" w:hAnsi="Times New Roman" w:cs="Times New Roman"/>
          <w:b w:val="0"/>
          <w:sz w:val="28"/>
          <w:szCs w:val="28"/>
        </w:rPr>
        <w:t>ьные государственные должности Л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области, и урегулирования конфликта интересов». </w:t>
      </w:r>
    </w:p>
    <w:p w:rsidR="003F3888" w:rsidRPr="003F3888" w:rsidRDefault="003F3888" w:rsidP="00297AB5">
      <w:pPr>
        <w:pStyle w:val="ConsPlusTitle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07A2A" w:rsidRDefault="00107063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Так, в 2020</w:t>
      </w:r>
      <w:r w:rsidR="00D07A2A">
        <w:rPr>
          <w:color w:val="000000"/>
          <w:szCs w:val="28"/>
        </w:rPr>
        <w:t xml:space="preserve"> году состоялось </w:t>
      </w:r>
      <w:r>
        <w:rPr>
          <w:color w:val="000000"/>
          <w:szCs w:val="28"/>
        </w:rPr>
        <w:t>4</w:t>
      </w:r>
      <w:r w:rsidR="00D07A2A">
        <w:rPr>
          <w:color w:val="000000"/>
          <w:szCs w:val="28"/>
        </w:rPr>
        <w:t xml:space="preserve"> заседания Комиссии по рассмотрению плановых вопросов, на которых</w:t>
      </w:r>
      <w:r w:rsidR="00BE6535">
        <w:rPr>
          <w:color w:val="000000"/>
          <w:szCs w:val="28"/>
        </w:rPr>
        <w:t>,</w:t>
      </w:r>
      <w:r w:rsidR="00D07A2A">
        <w:rPr>
          <w:color w:val="000000"/>
          <w:szCs w:val="28"/>
        </w:rPr>
        <w:t xml:space="preserve"> в том чис</w:t>
      </w:r>
      <w:r w:rsidR="00CA1534">
        <w:rPr>
          <w:color w:val="000000"/>
          <w:szCs w:val="28"/>
        </w:rPr>
        <w:t>ле</w:t>
      </w:r>
      <w:r w:rsidR="00BE653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заслушивались представители 9</w:t>
      </w:r>
      <w:r w:rsidR="00D07A2A">
        <w:rPr>
          <w:color w:val="000000"/>
          <w:szCs w:val="28"/>
        </w:rPr>
        <w:t xml:space="preserve"> органов исполнительной власти, а именно: </w:t>
      </w:r>
    </w:p>
    <w:p w:rsidR="00D07A2A" w:rsidRPr="00DC05AC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C164B1" w:rsidRPr="00DC05AC">
        <w:rPr>
          <w:color w:val="000000"/>
          <w:szCs w:val="28"/>
        </w:rPr>
        <w:t>Администрации</w:t>
      </w:r>
      <w:r w:rsidRPr="00DC05AC">
        <w:rPr>
          <w:color w:val="000000"/>
          <w:szCs w:val="28"/>
        </w:rPr>
        <w:t>;</w:t>
      </w:r>
    </w:p>
    <w:p w:rsidR="00107063" w:rsidRPr="00DC05AC" w:rsidRDefault="00107063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1921FA">
        <w:rPr>
          <w:color w:val="000000"/>
          <w:szCs w:val="28"/>
        </w:rPr>
        <w:t>К</w:t>
      </w:r>
      <w:r w:rsidRPr="00DC05AC">
        <w:rPr>
          <w:color w:val="000000"/>
          <w:szCs w:val="28"/>
        </w:rPr>
        <w:t>омитета по дорожному хозяйству Ленинградской области;</w:t>
      </w:r>
    </w:p>
    <w:p w:rsidR="00107063" w:rsidRPr="00DC05AC" w:rsidRDefault="001921F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</w:t>
      </w:r>
      <w:r w:rsidR="00107063" w:rsidRPr="00DC05AC">
        <w:rPr>
          <w:color w:val="000000"/>
          <w:szCs w:val="28"/>
        </w:rPr>
        <w:t>омитета общего и профессионального образования Ленинградской области;</w:t>
      </w:r>
    </w:p>
    <w:p w:rsidR="00107063" w:rsidRPr="00DC05AC" w:rsidRDefault="001921FA" w:rsidP="00107063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К</w:t>
      </w:r>
      <w:r w:rsidR="00107063" w:rsidRPr="00DC05AC">
        <w:rPr>
          <w:color w:val="000000"/>
          <w:szCs w:val="28"/>
        </w:rPr>
        <w:t>омитета по природным ресурсам Ленинградской области;</w:t>
      </w:r>
    </w:p>
    <w:p w:rsidR="00107063" w:rsidRPr="00DC05AC" w:rsidRDefault="00D07A2A" w:rsidP="00D07A2A">
      <w:pPr>
        <w:pStyle w:val="2"/>
        <w:spacing w:line="240" w:lineRule="auto"/>
        <w:ind w:left="0" w:firstLine="709"/>
      </w:pPr>
      <w:r w:rsidRPr="00DC05AC">
        <w:t xml:space="preserve">- </w:t>
      </w:r>
      <w:r w:rsidR="001921FA">
        <w:t>К</w:t>
      </w:r>
      <w:r w:rsidR="00107063" w:rsidRPr="00DC05AC">
        <w:t>омитета государственного жилищного надзора и контроля Ленинградской области;</w:t>
      </w:r>
    </w:p>
    <w:p w:rsidR="00F97DD2" w:rsidRPr="00DC05AC" w:rsidRDefault="00107063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>- К</w:t>
      </w:r>
      <w:r w:rsidR="00F97DD2" w:rsidRPr="00DC05AC">
        <w:rPr>
          <w:color w:val="000000"/>
          <w:szCs w:val="28"/>
        </w:rPr>
        <w:t>онтроль</w:t>
      </w:r>
      <w:r w:rsidR="00FA3C28" w:rsidRPr="00DC05AC">
        <w:rPr>
          <w:color w:val="000000"/>
          <w:szCs w:val="28"/>
        </w:rPr>
        <w:t>но</w:t>
      </w:r>
      <w:r w:rsidRPr="00DC05AC">
        <w:rPr>
          <w:color w:val="000000"/>
          <w:szCs w:val="28"/>
        </w:rPr>
        <w:t xml:space="preserve">го </w:t>
      </w:r>
      <w:r w:rsidR="00FC4044" w:rsidRPr="00DC05AC">
        <w:rPr>
          <w:color w:val="000000"/>
          <w:szCs w:val="28"/>
        </w:rPr>
        <w:t>комитет</w:t>
      </w:r>
      <w:r w:rsidR="00FA3C28" w:rsidRPr="00DC05AC">
        <w:rPr>
          <w:color w:val="000000"/>
          <w:szCs w:val="28"/>
        </w:rPr>
        <w:t>а</w:t>
      </w:r>
      <w:r w:rsidR="00FC4044" w:rsidRPr="00DC05AC">
        <w:rPr>
          <w:color w:val="000000"/>
          <w:szCs w:val="28"/>
        </w:rPr>
        <w:t xml:space="preserve"> Губ</w:t>
      </w:r>
      <w:r w:rsidR="00F97DD2" w:rsidRPr="00DC05AC">
        <w:rPr>
          <w:color w:val="000000"/>
          <w:szCs w:val="28"/>
        </w:rPr>
        <w:t>ернатора Ленинградской области;</w:t>
      </w:r>
    </w:p>
    <w:p w:rsidR="00D07A2A" w:rsidRPr="00DC05AC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1921FA">
        <w:rPr>
          <w:szCs w:val="28"/>
        </w:rPr>
        <w:t>К</w:t>
      </w:r>
      <w:r w:rsidRPr="00DC05AC">
        <w:rPr>
          <w:szCs w:val="28"/>
        </w:rPr>
        <w:t>омитета по печати Ленинградской области</w:t>
      </w:r>
      <w:r w:rsidRPr="00DC05AC">
        <w:rPr>
          <w:color w:val="000000"/>
          <w:szCs w:val="28"/>
        </w:rPr>
        <w:t>;</w:t>
      </w:r>
    </w:p>
    <w:p w:rsidR="00D07A2A" w:rsidRPr="00DC05AC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1921FA">
        <w:t>К</w:t>
      </w:r>
      <w:r w:rsidR="006A3B78" w:rsidRPr="00DC05AC">
        <w:t>омитет</w:t>
      </w:r>
      <w:r w:rsidR="00FA3C28" w:rsidRPr="00DC05AC">
        <w:t>а</w:t>
      </w:r>
      <w:r w:rsidR="006A3B78" w:rsidRPr="00DC05AC">
        <w:t xml:space="preserve"> по развитию малого, среднего</w:t>
      </w:r>
      <w:r w:rsidR="001E6B32">
        <w:t xml:space="preserve"> бизнеса</w:t>
      </w:r>
      <w:r w:rsidR="006A3B78" w:rsidRPr="00DC05AC">
        <w:t xml:space="preserve"> и потребительского рынка Ленинградской области</w:t>
      </w:r>
      <w:r w:rsidR="00156C79" w:rsidRPr="00DC05AC">
        <w:rPr>
          <w:color w:val="000000"/>
          <w:szCs w:val="28"/>
        </w:rPr>
        <w:t>;</w:t>
      </w:r>
    </w:p>
    <w:p w:rsidR="00156C79" w:rsidRPr="00DC05AC" w:rsidRDefault="003F3888" w:rsidP="00156C7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F388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21FA">
        <w:rPr>
          <w:rStyle w:val="a7"/>
          <w:rFonts w:ascii="Times New Roman" w:hAnsi="Times New Roman" w:cs="Times New Roman"/>
          <w:b w:val="0"/>
          <w:sz w:val="28"/>
          <w:szCs w:val="28"/>
        </w:rPr>
        <w:t>К</w:t>
      </w:r>
      <w:r w:rsidR="00156C79" w:rsidRPr="00DC05AC">
        <w:rPr>
          <w:rStyle w:val="a7"/>
          <w:rFonts w:ascii="Times New Roman" w:hAnsi="Times New Roman" w:cs="Times New Roman"/>
          <w:b w:val="0"/>
          <w:sz w:val="28"/>
          <w:szCs w:val="28"/>
        </w:rPr>
        <w:t>омитет</w:t>
      </w:r>
      <w:r w:rsidR="00FA3C28" w:rsidRPr="00DC05AC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="00156C79" w:rsidRPr="00DC05A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местному самоуправлению, межнациональным </w:t>
      </w:r>
      <w:r w:rsidR="0018661D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="00156C79" w:rsidRPr="00DC05AC">
        <w:rPr>
          <w:rStyle w:val="a7"/>
          <w:rFonts w:ascii="Times New Roman" w:hAnsi="Times New Roman" w:cs="Times New Roman"/>
          <w:b w:val="0"/>
          <w:sz w:val="28"/>
          <w:szCs w:val="28"/>
        </w:rPr>
        <w:t>и межконфессиональным отношениям</w:t>
      </w:r>
      <w:r w:rsidR="00C164B1" w:rsidRPr="00DC05A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Ленинградской области.</w:t>
      </w:r>
    </w:p>
    <w:p w:rsidR="00656F4E" w:rsidRDefault="00656F4E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рассматриваемым вопросам выступ</w:t>
      </w:r>
      <w:r w:rsidR="00C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9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F4E" w:rsidRDefault="001921FA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5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 w:rsidR="00F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</w:p>
    <w:p w:rsidR="00FB7A87" w:rsidRDefault="00FB7A87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Гатчинской городской прокуратуры;</w:t>
      </w:r>
    </w:p>
    <w:p w:rsidR="00656F4E" w:rsidRPr="0060215D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215D">
        <w:rPr>
          <w:rFonts w:ascii="Times New Roman" w:eastAsia="Calibri" w:hAnsi="Times New Roman" w:cs="Times New Roman"/>
          <w:sz w:val="28"/>
          <w:szCs w:val="28"/>
        </w:rPr>
        <w:t>ГУ МВД России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15D">
        <w:rPr>
          <w:rFonts w:ascii="Times New Roman" w:eastAsia="Calibri" w:hAnsi="Times New Roman" w:cs="Times New Roman"/>
          <w:sz w:val="28"/>
          <w:szCs w:val="28"/>
        </w:rPr>
        <w:t>г. Санкт-Петербургу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15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6F4E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21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3C28">
        <w:rPr>
          <w:rFonts w:ascii="Times New Roman" w:eastAsia="Calibri" w:hAnsi="Times New Roman" w:cs="Times New Roman"/>
          <w:sz w:val="28"/>
          <w:szCs w:val="28"/>
        </w:rPr>
        <w:t>ледственного управления</w:t>
      </w:r>
      <w:r w:rsidRPr="004B3C95">
        <w:rPr>
          <w:rFonts w:ascii="Times New Roman" w:eastAsia="Calibri" w:hAnsi="Times New Roman" w:cs="Times New Roman"/>
          <w:sz w:val="28"/>
          <w:szCs w:val="28"/>
        </w:rPr>
        <w:t xml:space="preserve"> Следственного комитета </w:t>
      </w:r>
      <w:r w:rsidR="003B6C5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B3C95">
        <w:rPr>
          <w:rFonts w:ascii="Times New Roman" w:eastAsia="Calibri" w:hAnsi="Times New Roman" w:cs="Times New Roman"/>
          <w:sz w:val="28"/>
          <w:szCs w:val="28"/>
        </w:rPr>
        <w:t xml:space="preserve"> по Ленинградской области</w:t>
      </w:r>
      <w:r w:rsidR="001921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C3F" w:rsidRPr="00886C35" w:rsidRDefault="00D07A2A" w:rsidP="00B80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A20E75">
        <w:rPr>
          <w:rFonts w:ascii="Times New Roman" w:hAnsi="Times New Roman" w:cs="Times New Roman"/>
          <w:color w:val="000000"/>
          <w:sz w:val="28"/>
          <w:szCs w:val="28"/>
        </w:rPr>
        <w:t xml:space="preserve">этого, </w:t>
      </w:r>
      <w:r w:rsidR="00FC4044">
        <w:rPr>
          <w:rFonts w:ascii="Times New Roman" w:hAnsi="Times New Roman" w:cs="Times New Roman"/>
          <w:color w:val="000000"/>
          <w:sz w:val="28"/>
          <w:szCs w:val="28"/>
        </w:rPr>
        <w:t xml:space="preserve">на одном из заседаний 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C4044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proofErr w:type="gramStart"/>
      <w:r w:rsidRPr="00BF2CCA">
        <w:rPr>
          <w:rFonts w:ascii="Times New Roman" w:hAnsi="Times New Roman" w:cs="Times New Roman"/>
          <w:color w:val="000000"/>
          <w:sz w:val="28"/>
          <w:szCs w:val="28"/>
        </w:rPr>
        <w:t>заслушан</w:t>
      </w:r>
      <w:proofErr w:type="gramEnd"/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06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063">
        <w:rPr>
          <w:rFonts w:ascii="Times New Roman" w:hAnsi="Times New Roman" w:cs="Times New Roman"/>
          <w:color w:val="000000"/>
          <w:sz w:val="28"/>
          <w:szCs w:val="28"/>
        </w:rPr>
        <w:t>Гатчинского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984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6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4377">
        <w:rPr>
          <w:rFonts w:ascii="Times New Roman" w:hAnsi="Times New Roman" w:cs="Times New Roman"/>
          <w:color w:val="000000"/>
          <w:sz w:val="28"/>
          <w:szCs w:val="28"/>
        </w:rPr>
        <w:t>по вопросу</w:t>
      </w:r>
      <w:r w:rsidR="00CD2C46">
        <w:rPr>
          <w:rFonts w:ascii="Times New Roman" w:hAnsi="Times New Roman" w:cs="Times New Roman"/>
          <w:color w:val="000000"/>
          <w:sz w:val="28"/>
          <w:szCs w:val="28"/>
        </w:rPr>
        <w:t xml:space="preserve"> о конкретных результатах, достигнутых в </w:t>
      </w:r>
      <w:r w:rsidR="00A20E75">
        <w:rPr>
          <w:rFonts w:ascii="Times New Roman" w:hAnsi="Times New Roman" w:cs="Times New Roman"/>
          <w:color w:val="000000"/>
          <w:sz w:val="28"/>
          <w:szCs w:val="28"/>
        </w:rPr>
        <w:t xml:space="preserve">сфере противодействия </w:t>
      </w:r>
      <w:r w:rsidR="00A20E75" w:rsidRPr="00886C35">
        <w:rPr>
          <w:rFonts w:ascii="Times New Roman" w:hAnsi="Times New Roman" w:cs="Times New Roman"/>
          <w:sz w:val="28"/>
          <w:szCs w:val="28"/>
        </w:rPr>
        <w:t>коррупции</w:t>
      </w:r>
      <w:r w:rsidRPr="0088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A2A" w:rsidRPr="00886C35" w:rsidRDefault="00D07A2A" w:rsidP="00B8013B">
      <w:pPr>
        <w:pStyle w:val="2"/>
        <w:spacing w:line="240" w:lineRule="auto"/>
        <w:ind w:left="0" w:firstLine="709"/>
        <w:rPr>
          <w:szCs w:val="28"/>
        </w:rPr>
      </w:pPr>
      <w:r w:rsidRPr="00886C35">
        <w:rPr>
          <w:szCs w:val="28"/>
        </w:rPr>
        <w:t xml:space="preserve">Комиссией по результатам рассмотрения вопросов органам исполнительной власти и органам местного самоуправления были даны рекомендации </w:t>
      </w:r>
      <w:r w:rsidR="0018661D">
        <w:rPr>
          <w:szCs w:val="28"/>
        </w:rPr>
        <w:br/>
      </w:r>
      <w:r w:rsidRPr="00886C35">
        <w:rPr>
          <w:szCs w:val="28"/>
        </w:rPr>
        <w:t>по активизации деятельности в сфере противодействия коррупции, неукоснительному соблюдению норм федерального и областного законодательства, а так</w:t>
      </w:r>
      <w:r w:rsidR="00C164B1" w:rsidRPr="00886C35">
        <w:rPr>
          <w:szCs w:val="28"/>
        </w:rPr>
        <w:t>же личному контролю руководител</w:t>
      </w:r>
      <w:r w:rsidR="001921FA">
        <w:rPr>
          <w:szCs w:val="28"/>
        </w:rPr>
        <w:t>ей</w:t>
      </w:r>
      <w:r w:rsidRPr="00886C35">
        <w:rPr>
          <w:szCs w:val="28"/>
        </w:rPr>
        <w:t xml:space="preserve"> за исполнением поставленных целей </w:t>
      </w:r>
      <w:r w:rsidR="0018661D">
        <w:rPr>
          <w:szCs w:val="28"/>
        </w:rPr>
        <w:br/>
      </w:r>
      <w:r w:rsidRPr="00886C35">
        <w:rPr>
          <w:szCs w:val="28"/>
        </w:rPr>
        <w:t>и задач.</w:t>
      </w:r>
    </w:p>
    <w:p w:rsidR="00D07A2A" w:rsidRPr="008370B5" w:rsidRDefault="00CA4B51" w:rsidP="00D07A2A">
      <w:pPr>
        <w:pStyle w:val="ConsPlusNormal"/>
        <w:ind w:firstLine="709"/>
        <w:jc w:val="both"/>
      </w:pPr>
      <w:r>
        <w:t>Н</w:t>
      </w:r>
      <w:r w:rsidR="00D07A2A" w:rsidRPr="008370B5">
        <w:t xml:space="preserve">а заседаниях Комиссии </w:t>
      </w:r>
      <w:r>
        <w:t xml:space="preserve">рассмотрены </w:t>
      </w:r>
      <w:r w:rsidR="00A43956">
        <w:t xml:space="preserve">наиболее актуальные вопросы в сфере противодействия коррупции и </w:t>
      </w:r>
      <w:r w:rsidR="00D07A2A" w:rsidRPr="008370B5">
        <w:t>заслушаны результаты</w:t>
      </w:r>
      <w:r w:rsidR="003240AC" w:rsidRPr="008370B5">
        <w:t xml:space="preserve"> работы</w:t>
      </w:r>
      <w:r w:rsidR="00946C92">
        <w:t xml:space="preserve"> </w:t>
      </w:r>
      <w:proofErr w:type="gramStart"/>
      <w:r w:rsidR="00946C92">
        <w:t>по</w:t>
      </w:r>
      <w:proofErr w:type="gramEnd"/>
      <w:r w:rsidR="00D07A2A" w:rsidRPr="008370B5">
        <w:t>:</w:t>
      </w:r>
    </w:p>
    <w:p w:rsidR="00384548" w:rsidRPr="006A02A0" w:rsidRDefault="00384548" w:rsidP="00D07A2A">
      <w:pPr>
        <w:pStyle w:val="ConsPlusNormal"/>
        <w:ind w:firstLine="709"/>
        <w:jc w:val="both"/>
      </w:pPr>
      <w:r w:rsidRPr="006A02A0">
        <w:lastRenderedPageBreak/>
        <w:t>- противодействию коррупции в сфере предпринимательской деятельности;</w:t>
      </w:r>
    </w:p>
    <w:p w:rsidR="00384548" w:rsidRPr="006A02A0" w:rsidRDefault="00384548" w:rsidP="00D07A2A">
      <w:pPr>
        <w:pStyle w:val="ConsPlusNormal"/>
        <w:ind w:firstLine="709"/>
        <w:jc w:val="both"/>
      </w:pPr>
      <w:r w:rsidRPr="006A02A0">
        <w:t xml:space="preserve">- обеспечению повышения организационной самостоятельности органа </w:t>
      </w:r>
      <w:r w:rsidR="0018661D">
        <w:br/>
      </w:r>
      <w:r w:rsidRPr="006A02A0">
        <w:t>по профилактике коррупционных и иных правонарушений в Администрации Ленинградской области;</w:t>
      </w:r>
    </w:p>
    <w:p w:rsidR="005D193B" w:rsidRPr="006A02A0" w:rsidRDefault="005D193B" w:rsidP="00D07A2A">
      <w:pPr>
        <w:pStyle w:val="ConsPlusNormal"/>
        <w:ind w:firstLine="709"/>
        <w:jc w:val="both"/>
      </w:pPr>
      <w:r w:rsidRPr="006A02A0">
        <w:t>- осуществлению регионального государственного контроля в области организации дорожного движения на территории, а также о выявленных фактах коррупционных правонарушений (преступлений) в указанной области;</w:t>
      </w:r>
    </w:p>
    <w:p w:rsidR="005D193B" w:rsidRPr="006A02A0" w:rsidRDefault="005D193B" w:rsidP="005D193B">
      <w:pPr>
        <w:pStyle w:val="ConsPlusNormal"/>
        <w:ind w:firstLine="709"/>
        <w:jc w:val="both"/>
      </w:pPr>
      <w:r w:rsidRPr="006A02A0">
        <w:t xml:space="preserve">- освещению в средствах массовой информации деятельности </w:t>
      </w:r>
      <w:r w:rsidR="0018661D">
        <w:br/>
      </w:r>
      <w:r w:rsidRPr="006A02A0">
        <w:t>по противодействию коррупции;</w:t>
      </w:r>
    </w:p>
    <w:p w:rsidR="005D193B" w:rsidRPr="006A02A0" w:rsidRDefault="005D193B" w:rsidP="005D193B">
      <w:pPr>
        <w:pStyle w:val="ConsPlusNormal"/>
        <w:ind w:firstLine="709"/>
        <w:jc w:val="both"/>
      </w:pPr>
      <w:r w:rsidRPr="006A02A0">
        <w:t xml:space="preserve">- антикоррупционному просвещению </w:t>
      </w:r>
      <w:proofErr w:type="gramStart"/>
      <w:r w:rsidRPr="006A02A0">
        <w:t>обучающихся</w:t>
      </w:r>
      <w:proofErr w:type="gramEnd"/>
      <w:r w:rsidRPr="006A02A0">
        <w:t>;</w:t>
      </w:r>
    </w:p>
    <w:p w:rsidR="005D193B" w:rsidRPr="006A02A0" w:rsidRDefault="005D193B" w:rsidP="005D193B">
      <w:pPr>
        <w:pStyle w:val="ConsPlusNormal"/>
        <w:ind w:firstLine="709"/>
        <w:jc w:val="both"/>
      </w:pPr>
      <w:r w:rsidRPr="006A02A0">
        <w:t>- осуществлению государственного жилищного надзора и лицензионного контроля, а также о выявленных фактах коррупционных правонарушений (преступлений) в указанных сферах и в сфере лицензирования предпринимательской деятельности по управлению многоквартирными домами;</w:t>
      </w:r>
    </w:p>
    <w:p w:rsidR="005D193B" w:rsidRPr="006A02A0" w:rsidRDefault="005D193B" w:rsidP="005D193B">
      <w:pPr>
        <w:pStyle w:val="ConsPlusNormal"/>
        <w:tabs>
          <w:tab w:val="left" w:pos="1485"/>
        </w:tabs>
        <w:ind w:firstLine="709"/>
        <w:jc w:val="both"/>
      </w:pPr>
      <w:r w:rsidRPr="006A02A0">
        <w:t xml:space="preserve">- осуществлению </w:t>
      </w:r>
      <w:proofErr w:type="gramStart"/>
      <w:r w:rsidRPr="006A02A0">
        <w:t>контроля за</w:t>
      </w:r>
      <w:proofErr w:type="gramEnd"/>
      <w:r w:rsidRPr="006A02A0">
        <w:t xml:space="preserve"> соблюдением лицами, замещающими муниципальные должности и должности глав местной администрации по контракту, запретов, ограничений и требований, установленных в целях противодействия коррупции;</w:t>
      </w:r>
    </w:p>
    <w:p w:rsidR="005D193B" w:rsidRPr="006A02A0" w:rsidRDefault="005D193B" w:rsidP="005D193B">
      <w:pPr>
        <w:pStyle w:val="ConsPlusNormal"/>
        <w:tabs>
          <w:tab w:val="left" w:pos="1485"/>
        </w:tabs>
        <w:ind w:firstLine="709"/>
        <w:jc w:val="both"/>
      </w:pPr>
      <w:r w:rsidRPr="006A02A0">
        <w:t xml:space="preserve">- исполнению органами исполнительной власти, подведомственными государственными учреждениями, органами местного самоуправления Ленинградской области полномочий заказчиков в условиях перехода </w:t>
      </w:r>
      <w:r w:rsidR="0018661D">
        <w:br/>
      </w:r>
      <w:r w:rsidRPr="006A02A0">
        <w:t>к конкурентным закупкам в электронной форме;</w:t>
      </w:r>
    </w:p>
    <w:p w:rsidR="005D193B" w:rsidRPr="006A02A0" w:rsidRDefault="005D193B" w:rsidP="005D193B">
      <w:pPr>
        <w:pStyle w:val="ConsPlusNormal"/>
        <w:tabs>
          <w:tab w:val="left" w:pos="1485"/>
        </w:tabs>
        <w:ind w:firstLine="709"/>
        <w:jc w:val="both"/>
      </w:pPr>
      <w:r w:rsidRPr="006A02A0">
        <w:t xml:space="preserve">- осуществлению государственного управления и реализации полномочий </w:t>
      </w:r>
      <w:r w:rsidR="0018661D">
        <w:br/>
      </w:r>
      <w:r w:rsidRPr="006A02A0">
        <w:t>в сфере лесных и водных отношений, а также о выявленных фактах коррупционных правонарушений (преступлений) в указанной сфере;</w:t>
      </w:r>
    </w:p>
    <w:p w:rsidR="005D193B" w:rsidRPr="006A02A0" w:rsidRDefault="005D193B" w:rsidP="005D193B">
      <w:pPr>
        <w:pStyle w:val="ConsPlusNormal"/>
        <w:tabs>
          <w:tab w:val="left" w:pos="1485"/>
        </w:tabs>
        <w:ind w:firstLine="709"/>
        <w:jc w:val="both"/>
      </w:pPr>
      <w:r w:rsidRPr="006A02A0">
        <w:t xml:space="preserve">- </w:t>
      </w:r>
      <w:r w:rsidR="00946C92" w:rsidRPr="006A02A0">
        <w:t xml:space="preserve">осуществлению выездных проверок государственных учреждений </w:t>
      </w:r>
      <w:r w:rsidR="0018661D">
        <w:br/>
      </w:r>
      <w:r w:rsidR="00946C92" w:rsidRPr="006A02A0">
        <w:t xml:space="preserve">и организаций, подведомственных органам исполнительной власти, </w:t>
      </w:r>
      <w:r w:rsidR="0018661D">
        <w:br/>
      </w:r>
      <w:r w:rsidR="00946C92" w:rsidRPr="006A02A0">
        <w:t>по профилактике коррупционных и иных правонарушений;</w:t>
      </w:r>
    </w:p>
    <w:p w:rsidR="005D193B" w:rsidRPr="00DC05AC" w:rsidRDefault="005D193B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4548" w:rsidRDefault="005D7091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A5">
        <w:rPr>
          <w:rFonts w:ascii="Times New Roman" w:hAnsi="Times New Roman" w:cs="Times New Roman"/>
          <w:sz w:val="28"/>
          <w:szCs w:val="28"/>
        </w:rPr>
        <w:t xml:space="preserve">Также на заседаниях Комиссии </w:t>
      </w:r>
      <w:r w:rsidR="008370B5" w:rsidRPr="004539A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539A5">
        <w:rPr>
          <w:rFonts w:ascii="Times New Roman" w:hAnsi="Times New Roman" w:cs="Times New Roman"/>
          <w:sz w:val="28"/>
          <w:szCs w:val="28"/>
        </w:rPr>
        <w:t>рассмотрены</w:t>
      </w:r>
      <w:r w:rsidR="00384548">
        <w:rPr>
          <w:rFonts w:ascii="Times New Roman" w:hAnsi="Times New Roman" w:cs="Times New Roman"/>
          <w:sz w:val="28"/>
          <w:szCs w:val="28"/>
        </w:rPr>
        <w:t>:</w:t>
      </w:r>
    </w:p>
    <w:p w:rsidR="00384548" w:rsidRDefault="00384548" w:rsidP="0038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54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4548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исследования, проведенного в 2019 году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384548">
        <w:rPr>
          <w:rFonts w:ascii="Times New Roman" w:hAnsi="Times New Roman" w:cs="Times New Roman"/>
          <w:sz w:val="28"/>
          <w:szCs w:val="28"/>
        </w:rPr>
        <w:t>на основании методики, утвержденной Правительством Российской Федерации, в целях оценки уровня коррупции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8B" w:rsidRDefault="00384548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370B5" w:rsidRPr="004539A5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4539A5" w:rsidRPr="004539A5">
        <w:rPr>
          <w:rFonts w:ascii="Times New Roman" w:hAnsi="Times New Roman" w:cs="Times New Roman"/>
          <w:sz w:val="28"/>
          <w:szCs w:val="28"/>
        </w:rPr>
        <w:t xml:space="preserve">мониторинга информации о коррупционных проявлениях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4539A5" w:rsidRPr="004539A5">
        <w:rPr>
          <w:rFonts w:ascii="Times New Roman" w:hAnsi="Times New Roman" w:cs="Times New Roman"/>
          <w:sz w:val="28"/>
          <w:szCs w:val="28"/>
        </w:rPr>
        <w:t>в деятельности должностных лиц органов исполнительной власти, других государственных органов, государственных организаций, органов местного самоуправления, содержащейся в о</w:t>
      </w:r>
      <w:r>
        <w:rPr>
          <w:rFonts w:ascii="Times New Roman" w:hAnsi="Times New Roman" w:cs="Times New Roman"/>
          <w:sz w:val="28"/>
          <w:szCs w:val="28"/>
        </w:rPr>
        <w:t>бращениях граждан и организаций;</w:t>
      </w:r>
    </w:p>
    <w:p w:rsidR="00384548" w:rsidRPr="00886C35" w:rsidRDefault="00384548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35">
        <w:rPr>
          <w:rFonts w:ascii="Times New Roman" w:hAnsi="Times New Roman" w:cs="Times New Roman"/>
          <w:sz w:val="28"/>
          <w:szCs w:val="28"/>
        </w:rPr>
        <w:t>- отчет о выполнении в 2019 году Плана на 2018-2020 годы;</w:t>
      </w:r>
    </w:p>
    <w:p w:rsidR="005D193B" w:rsidRPr="00886C35" w:rsidRDefault="005D193B" w:rsidP="005D193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35">
        <w:rPr>
          <w:rFonts w:ascii="Times New Roman" w:hAnsi="Times New Roman" w:cs="Times New Roman"/>
          <w:sz w:val="28"/>
          <w:szCs w:val="28"/>
        </w:rPr>
        <w:t xml:space="preserve">- доклад о деятельности в области противодействия коррупции </w:t>
      </w:r>
      <w:r w:rsidRPr="00886C35">
        <w:rPr>
          <w:rFonts w:ascii="Times New Roman" w:hAnsi="Times New Roman" w:cs="Times New Roman"/>
          <w:sz w:val="28"/>
          <w:szCs w:val="28"/>
        </w:rPr>
        <w:br/>
        <w:t>в 2019 году;</w:t>
      </w:r>
    </w:p>
    <w:p w:rsidR="00946C92" w:rsidRDefault="005D193B" w:rsidP="0094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35">
        <w:rPr>
          <w:rFonts w:ascii="Times New Roman" w:hAnsi="Times New Roman" w:cs="Times New Roman"/>
          <w:sz w:val="28"/>
          <w:szCs w:val="28"/>
        </w:rPr>
        <w:t>-</w:t>
      </w:r>
      <w:r w:rsidR="00893C2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46C92" w:rsidRPr="00886C3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Ленинградской области </w:t>
      </w:r>
      <w:r w:rsidR="003F3888">
        <w:rPr>
          <w:rFonts w:ascii="Times New Roman" w:hAnsi="Times New Roman" w:cs="Times New Roman"/>
          <w:sz w:val="28"/>
          <w:szCs w:val="28"/>
        </w:rPr>
        <w:br/>
      </w:r>
      <w:r w:rsidR="00946C92" w:rsidRPr="00886C35">
        <w:rPr>
          <w:rFonts w:ascii="Times New Roman" w:hAnsi="Times New Roman" w:cs="Times New Roman"/>
          <w:sz w:val="28"/>
          <w:szCs w:val="28"/>
        </w:rPr>
        <w:t>на 2021 год.</w:t>
      </w:r>
    </w:p>
    <w:p w:rsidR="003F3888" w:rsidRPr="003F3888" w:rsidRDefault="003F3888" w:rsidP="0094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07063" w:rsidRPr="00107063" w:rsidRDefault="00D07A2A" w:rsidP="00D25314">
      <w:pPr>
        <w:pStyle w:val="2"/>
        <w:spacing w:line="240" w:lineRule="auto"/>
        <w:ind w:left="0" w:firstLine="709"/>
        <w:rPr>
          <w:color w:val="FF0000"/>
          <w:szCs w:val="28"/>
        </w:rPr>
      </w:pPr>
      <w:r w:rsidRPr="00511C95">
        <w:rPr>
          <w:color w:val="000000"/>
          <w:szCs w:val="28"/>
        </w:rPr>
        <w:t xml:space="preserve">Отчеты </w:t>
      </w:r>
      <w:r w:rsidR="00C164B1" w:rsidRPr="00511C95">
        <w:rPr>
          <w:color w:val="000000"/>
          <w:szCs w:val="28"/>
        </w:rPr>
        <w:t xml:space="preserve">о выполнении поручений и рекомендаций Комиссии </w:t>
      </w:r>
      <w:r w:rsidRPr="00511C95">
        <w:rPr>
          <w:color w:val="000000"/>
          <w:szCs w:val="28"/>
        </w:rPr>
        <w:t>орган</w:t>
      </w:r>
      <w:r w:rsidR="00C164B1">
        <w:rPr>
          <w:color w:val="000000"/>
          <w:szCs w:val="28"/>
        </w:rPr>
        <w:t xml:space="preserve">ами </w:t>
      </w:r>
      <w:r w:rsidRPr="00511C95">
        <w:rPr>
          <w:color w:val="000000"/>
          <w:szCs w:val="28"/>
        </w:rPr>
        <w:t>исполнительной власти и орган</w:t>
      </w:r>
      <w:r w:rsidR="00C164B1">
        <w:rPr>
          <w:color w:val="000000"/>
          <w:szCs w:val="28"/>
        </w:rPr>
        <w:t>ами</w:t>
      </w:r>
      <w:r w:rsidRPr="00511C95">
        <w:rPr>
          <w:color w:val="000000"/>
          <w:szCs w:val="28"/>
        </w:rPr>
        <w:t xml:space="preserve"> местного самоуправления представлялись </w:t>
      </w:r>
      <w:r w:rsidR="0018661D">
        <w:rPr>
          <w:color w:val="000000"/>
          <w:szCs w:val="28"/>
        </w:rPr>
        <w:br/>
      </w:r>
      <w:r w:rsidRPr="00511C95">
        <w:rPr>
          <w:color w:val="000000"/>
          <w:szCs w:val="28"/>
        </w:rPr>
        <w:t>в Комиссию в соответствии с установленными сроками.</w:t>
      </w:r>
    </w:p>
    <w:p w:rsidR="00D25314" w:rsidRPr="00D25314" w:rsidRDefault="00D25314" w:rsidP="00D25314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10"/>
          <w:szCs w:val="10"/>
        </w:rPr>
      </w:pPr>
    </w:p>
    <w:p w:rsidR="00C164B1" w:rsidRDefault="00D07A2A" w:rsidP="00D25314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F3E9B">
        <w:rPr>
          <w:sz w:val="28"/>
          <w:szCs w:val="28"/>
        </w:rPr>
        <w:t>Помимо рассм</w:t>
      </w:r>
      <w:r w:rsidR="00A15FC3">
        <w:rPr>
          <w:sz w:val="28"/>
          <w:szCs w:val="28"/>
        </w:rPr>
        <w:t>отрения плановых вопросов в 2020</w:t>
      </w:r>
      <w:r w:rsidRPr="00DF3E9B">
        <w:rPr>
          <w:sz w:val="28"/>
          <w:szCs w:val="28"/>
        </w:rPr>
        <w:t xml:space="preserve"> году состоялось </w:t>
      </w:r>
      <w:r w:rsidR="00C164B1" w:rsidRPr="00DF3E9B">
        <w:rPr>
          <w:sz w:val="28"/>
          <w:szCs w:val="28"/>
        </w:rPr>
        <w:br/>
      </w:r>
      <w:r w:rsidR="0014439C" w:rsidRPr="00DF3E9B">
        <w:rPr>
          <w:sz w:val="28"/>
          <w:szCs w:val="28"/>
        </w:rPr>
        <w:lastRenderedPageBreak/>
        <w:t>4</w:t>
      </w:r>
      <w:r w:rsidRPr="00DF3E9B">
        <w:rPr>
          <w:sz w:val="28"/>
          <w:szCs w:val="28"/>
        </w:rPr>
        <w:t xml:space="preserve"> заседания Комиссии по рассмотрению </w:t>
      </w:r>
      <w:r w:rsidRPr="00DF3E9B">
        <w:rPr>
          <w:sz w:val="28"/>
          <w:szCs w:val="28"/>
          <w:lang w:eastAsia="ru-RU" w:bidi="ru-RU"/>
        </w:rPr>
        <w:t xml:space="preserve">вопросов соблюдения требований </w:t>
      </w:r>
      <w:r w:rsidR="0018661D">
        <w:rPr>
          <w:sz w:val="28"/>
          <w:szCs w:val="28"/>
          <w:lang w:eastAsia="ru-RU" w:bidi="ru-RU"/>
        </w:rPr>
        <w:br/>
      </w:r>
      <w:r w:rsidRPr="00DF3E9B">
        <w:rPr>
          <w:sz w:val="28"/>
          <w:szCs w:val="28"/>
          <w:lang w:eastAsia="ru-RU" w:bidi="ru-RU"/>
        </w:rPr>
        <w:t>к должностному поведению лиц, замещающих государственные должности Ленинградской области в Администрации Ленинградской области (далее – лица, замещающие государственные должности), и урегулирования конфликта интересов.</w:t>
      </w:r>
    </w:p>
    <w:p w:rsidR="00A15FC3" w:rsidRPr="00A15FC3" w:rsidRDefault="00A15FC3" w:rsidP="00C164B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10"/>
          <w:szCs w:val="10"/>
          <w:lang w:eastAsia="ru-RU" w:bidi="ru-RU"/>
        </w:rPr>
      </w:pPr>
    </w:p>
    <w:p w:rsidR="000745ED" w:rsidRDefault="002E6B9C" w:rsidP="00C164B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Так, </w:t>
      </w:r>
      <w:r w:rsidR="00AB3826">
        <w:rPr>
          <w:color w:val="000000"/>
          <w:sz w:val="28"/>
          <w:szCs w:val="28"/>
          <w:lang w:eastAsia="ru-RU" w:bidi="ru-RU"/>
        </w:rPr>
        <w:t>в двух случаях</w:t>
      </w:r>
      <w:r w:rsidR="001921FA">
        <w:rPr>
          <w:color w:val="000000"/>
          <w:sz w:val="28"/>
          <w:szCs w:val="28"/>
          <w:lang w:eastAsia="ru-RU" w:bidi="ru-RU"/>
        </w:rPr>
        <w:t xml:space="preserve"> </w:t>
      </w:r>
      <w:r w:rsidR="00D25314">
        <w:rPr>
          <w:color w:val="000000"/>
          <w:sz w:val="28"/>
          <w:szCs w:val="28"/>
          <w:lang w:eastAsia="ru-RU" w:bidi="ru-RU"/>
        </w:rPr>
        <w:t xml:space="preserve">на </w:t>
      </w:r>
      <w:r w:rsidR="001921FA">
        <w:rPr>
          <w:color w:val="000000"/>
          <w:sz w:val="28"/>
          <w:szCs w:val="28"/>
          <w:lang w:eastAsia="ru-RU" w:bidi="ru-RU"/>
        </w:rPr>
        <w:t>заседаниях</w:t>
      </w:r>
      <w:r w:rsidR="006A786A">
        <w:rPr>
          <w:color w:val="000000"/>
          <w:sz w:val="28"/>
          <w:szCs w:val="28"/>
          <w:lang w:eastAsia="ru-RU" w:bidi="ru-RU"/>
        </w:rPr>
        <w:t xml:space="preserve"> Комиссии</w:t>
      </w:r>
      <w:r w:rsidR="00D07A2A" w:rsidRPr="000745ED">
        <w:rPr>
          <w:sz w:val="28"/>
          <w:szCs w:val="28"/>
        </w:rPr>
        <w:t xml:space="preserve"> </w:t>
      </w:r>
      <w:r w:rsidR="000745ED" w:rsidRPr="000745ED">
        <w:rPr>
          <w:sz w:val="28"/>
          <w:szCs w:val="28"/>
        </w:rPr>
        <w:t>рассмотре</w:t>
      </w:r>
      <w:r w:rsidR="001921FA">
        <w:rPr>
          <w:sz w:val="28"/>
          <w:szCs w:val="28"/>
        </w:rPr>
        <w:t>ны</w:t>
      </w:r>
      <w:r w:rsidR="000745ED" w:rsidRPr="000745ED">
        <w:rPr>
          <w:sz w:val="28"/>
          <w:szCs w:val="28"/>
        </w:rPr>
        <w:t xml:space="preserve"> уведомлени</w:t>
      </w:r>
      <w:r w:rsidR="001921FA">
        <w:rPr>
          <w:sz w:val="28"/>
          <w:szCs w:val="28"/>
        </w:rPr>
        <w:t>я</w:t>
      </w:r>
      <w:r w:rsidR="000745ED" w:rsidRPr="000745ED">
        <w:rPr>
          <w:sz w:val="28"/>
          <w:szCs w:val="28"/>
        </w:rPr>
        <w:t xml:space="preserve"> </w:t>
      </w:r>
      <w:r w:rsidR="001921FA">
        <w:rPr>
          <w:sz w:val="28"/>
          <w:szCs w:val="28"/>
        </w:rPr>
        <w:t xml:space="preserve">двух </w:t>
      </w:r>
      <w:r w:rsidR="000745ED" w:rsidRPr="000745ED">
        <w:rPr>
          <w:sz w:val="28"/>
          <w:szCs w:val="28"/>
        </w:rPr>
        <w:t>лиц, замещающ</w:t>
      </w:r>
      <w:r w:rsidR="001921FA">
        <w:rPr>
          <w:sz w:val="28"/>
          <w:szCs w:val="28"/>
        </w:rPr>
        <w:t>их</w:t>
      </w:r>
      <w:r w:rsidR="000745ED" w:rsidRPr="000745ED">
        <w:rPr>
          <w:sz w:val="28"/>
          <w:szCs w:val="28"/>
        </w:rPr>
        <w:t xml:space="preserve"> государственн</w:t>
      </w:r>
      <w:r w:rsidR="001921FA">
        <w:rPr>
          <w:sz w:val="28"/>
          <w:szCs w:val="28"/>
        </w:rPr>
        <w:t>ые должности</w:t>
      </w:r>
      <w:r w:rsidR="000745ED" w:rsidRPr="000745ED">
        <w:rPr>
          <w:sz w:val="28"/>
          <w:szCs w:val="28"/>
        </w:rPr>
        <w:t>, о возникновении личной заинтересованности при исполнении им</w:t>
      </w:r>
      <w:r w:rsidR="001921FA">
        <w:rPr>
          <w:sz w:val="28"/>
          <w:szCs w:val="28"/>
        </w:rPr>
        <w:t>и</w:t>
      </w:r>
      <w:r w:rsidR="000745ED" w:rsidRPr="000745ED"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</w:t>
      </w:r>
      <w:r w:rsidR="001E6B32">
        <w:rPr>
          <w:sz w:val="28"/>
          <w:szCs w:val="28"/>
        </w:rPr>
        <w:t xml:space="preserve"> (далее - уведомление)</w:t>
      </w:r>
      <w:r w:rsidR="000745ED" w:rsidRPr="000745ED">
        <w:rPr>
          <w:sz w:val="28"/>
          <w:szCs w:val="28"/>
        </w:rPr>
        <w:t>.</w:t>
      </w:r>
    </w:p>
    <w:p w:rsidR="001921FA" w:rsidRPr="001921FA" w:rsidRDefault="001921FA" w:rsidP="00192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FA">
        <w:rPr>
          <w:rFonts w:ascii="Times New Roman" w:hAnsi="Times New Roman" w:cs="Times New Roman"/>
          <w:sz w:val="28"/>
          <w:szCs w:val="28"/>
        </w:rPr>
        <w:t>По результатам указанных заеданий Комисси</w:t>
      </w:r>
      <w:r w:rsidR="00836A15">
        <w:rPr>
          <w:rFonts w:ascii="Times New Roman" w:hAnsi="Times New Roman" w:cs="Times New Roman"/>
          <w:sz w:val="28"/>
          <w:szCs w:val="28"/>
        </w:rPr>
        <w:t>и</w:t>
      </w:r>
      <w:r w:rsidRPr="001921FA">
        <w:rPr>
          <w:rFonts w:ascii="Times New Roman" w:hAnsi="Times New Roman" w:cs="Times New Roman"/>
          <w:sz w:val="28"/>
          <w:szCs w:val="28"/>
        </w:rPr>
        <w:t xml:space="preserve"> в двух случаях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1FA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21FA">
        <w:rPr>
          <w:rFonts w:ascii="Times New Roman" w:hAnsi="Times New Roman" w:cs="Times New Roman"/>
          <w:sz w:val="28"/>
          <w:szCs w:val="28"/>
        </w:rPr>
        <w:t>, что при исполнении л</w:t>
      </w:r>
      <w:r w:rsidRPr="001921F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ами</w:t>
      </w:r>
      <w:r w:rsidRPr="001921F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замещающим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1921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ые</w:t>
      </w:r>
      <w:r w:rsidRPr="001921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1921F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1921FA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1921FA">
        <w:rPr>
          <w:rFonts w:ascii="Times New Roman" w:hAnsi="Times New Roman" w:cs="Times New Roman"/>
          <w:sz w:val="28"/>
          <w:szCs w:val="28"/>
        </w:rPr>
        <w:t xml:space="preserve">к конфликту интересов. </w:t>
      </w:r>
    </w:p>
    <w:p w:rsidR="001921FA" w:rsidRDefault="00AB3826" w:rsidP="00AB3826">
      <w:pPr>
        <w:pStyle w:val="1"/>
        <w:spacing w:after="0" w:line="240" w:lineRule="auto"/>
        <w:ind w:firstLine="709"/>
        <w:contextualSpacing/>
        <w:jc w:val="both"/>
        <w:rPr>
          <w:rFonts w:eastAsiaTheme="minorHAnsi"/>
          <w:spacing w:val="0"/>
          <w:sz w:val="28"/>
          <w:szCs w:val="28"/>
        </w:rPr>
      </w:pPr>
      <w:r w:rsidRPr="00AB3826">
        <w:rPr>
          <w:rFonts w:eastAsiaTheme="minorHAnsi"/>
          <w:spacing w:val="0"/>
          <w:sz w:val="28"/>
          <w:szCs w:val="28"/>
        </w:rPr>
        <w:t xml:space="preserve">В целях предупреждения (урегулирования) конфликта интересов у </w:t>
      </w:r>
      <w:r>
        <w:rPr>
          <w:rFonts w:eastAsiaTheme="minorHAnsi"/>
          <w:spacing w:val="0"/>
          <w:sz w:val="28"/>
          <w:szCs w:val="28"/>
        </w:rPr>
        <w:t>лиц, замещающих государственные должности, им поручен</w:t>
      </w:r>
      <w:r w:rsidR="00893C2E">
        <w:rPr>
          <w:rFonts w:eastAsiaTheme="minorHAnsi"/>
          <w:spacing w:val="0"/>
          <w:sz w:val="28"/>
          <w:szCs w:val="28"/>
        </w:rPr>
        <w:t>ы и</w:t>
      </w:r>
      <w:r>
        <w:rPr>
          <w:rFonts w:eastAsiaTheme="minorHAnsi"/>
          <w:spacing w:val="0"/>
          <w:sz w:val="28"/>
          <w:szCs w:val="28"/>
        </w:rPr>
        <w:t xml:space="preserve"> принят</w:t>
      </w:r>
      <w:r w:rsidR="00893C2E">
        <w:rPr>
          <w:rFonts w:eastAsiaTheme="minorHAnsi"/>
          <w:spacing w:val="0"/>
          <w:sz w:val="28"/>
          <w:szCs w:val="28"/>
        </w:rPr>
        <w:t>ы</w:t>
      </w:r>
      <w:r>
        <w:rPr>
          <w:rFonts w:eastAsiaTheme="minorHAnsi"/>
          <w:spacing w:val="0"/>
          <w:sz w:val="28"/>
          <w:szCs w:val="28"/>
        </w:rPr>
        <w:t xml:space="preserve"> соответствующие меры.</w:t>
      </w:r>
    </w:p>
    <w:p w:rsidR="00557C25" w:rsidRPr="00557C25" w:rsidRDefault="00557C25" w:rsidP="005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62ACF" w:rsidRPr="00662ACF" w:rsidRDefault="00AB3826" w:rsidP="00557C25">
      <w:pPr>
        <w:pStyle w:val="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В третьем случае на заседании </w:t>
      </w:r>
      <w:r w:rsidR="00043D63" w:rsidRPr="00043D63">
        <w:rPr>
          <w:sz w:val="28"/>
          <w:szCs w:val="28"/>
        </w:rPr>
        <w:t xml:space="preserve">Комиссии </w:t>
      </w:r>
      <w:r w:rsidR="00662ACF" w:rsidRPr="00662ACF">
        <w:rPr>
          <w:sz w:val="28"/>
          <w:szCs w:val="28"/>
        </w:rPr>
        <w:t xml:space="preserve">рассмотрены материалы проверки соблюдения лицом, замещающим государственную должность, ограничений </w:t>
      </w:r>
      <w:r w:rsidR="0018661D">
        <w:rPr>
          <w:sz w:val="28"/>
          <w:szCs w:val="28"/>
        </w:rPr>
        <w:br/>
      </w:r>
      <w:r w:rsidR="00662ACF" w:rsidRPr="00662ACF">
        <w:rPr>
          <w:sz w:val="28"/>
          <w:szCs w:val="28"/>
        </w:rPr>
        <w:t>и запретов, требований о предотвращении или урегулировании конфликта интересов, исполнения им должностных обязанностей, проведенной Администрацией.</w:t>
      </w:r>
    </w:p>
    <w:p w:rsidR="00662ACF" w:rsidRPr="00662ACF" w:rsidRDefault="00662ACF" w:rsidP="005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CF">
        <w:rPr>
          <w:rFonts w:ascii="Times New Roman" w:hAnsi="Times New Roman" w:cs="Times New Roman"/>
          <w:sz w:val="28"/>
          <w:szCs w:val="28"/>
        </w:rPr>
        <w:t>По резу</w:t>
      </w:r>
      <w:r w:rsidR="00AB3826">
        <w:rPr>
          <w:rFonts w:ascii="Times New Roman" w:hAnsi="Times New Roman" w:cs="Times New Roman"/>
          <w:sz w:val="28"/>
          <w:szCs w:val="28"/>
        </w:rPr>
        <w:t>льтатам заседания Комиссии п</w:t>
      </w:r>
      <w:r w:rsidRPr="00662ACF">
        <w:rPr>
          <w:rFonts w:ascii="Times New Roman" w:hAnsi="Times New Roman" w:cs="Times New Roman"/>
          <w:sz w:val="28"/>
          <w:szCs w:val="28"/>
        </w:rPr>
        <w:t>ризна</w:t>
      </w:r>
      <w:r w:rsidR="00AB3826">
        <w:rPr>
          <w:rFonts w:ascii="Times New Roman" w:hAnsi="Times New Roman" w:cs="Times New Roman"/>
          <w:sz w:val="28"/>
          <w:szCs w:val="28"/>
        </w:rPr>
        <w:t>но</w:t>
      </w:r>
      <w:r w:rsidRPr="00662ACF">
        <w:rPr>
          <w:rFonts w:ascii="Times New Roman" w:hAnsi="Times New Roman" w:cs="Times New Roman"/>
          <w:sz w:val="28"/>
          <w:szCs w:val="28"/>
        </w:rPr>
        <w:t xml:space="preserve">, что лицом, замещающим государственную должность, не соблюдались требования, установленные </w:t>
      </w:r>
      <w:r w:rsidR="00AB3826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Pr="00662ACF">
        <w:rPr>
          <w:rFonts w:ascii="Times New Roman" w:hAnsi="Times New Roman" w:cs="Times New Roman"/>
          <w:sz w:val="28"/>
          <w:szCs w:val="28"/>
        </w:rPr>
        <w:t>, в части непринятия мер по предотвращению или урегулированию конфликта интересов</w:t>
      </w:r>
      <w:r w:rsidR="00AB3826">
        <w:rPr>
          <w:rFonts w:ascii="Times New Roman" w:hAnsi="Times New Roman" w:cs="Times New Roman"/>
          <w:sz w:val="28"/>
          <w:szCs w:val="28"/>
        </w:rPr>
        <w:t>.</w:t>
      </w:r>
    </w:p>
    <w:p w:rsidR="00AB3826" w:rsidRDefault="00662ACF" w:rsidP="005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CF">
        <w:rPr>
          <w:rFonts w:ascii="Times New Roman" w:hAnsi="Times New Roman" w:cs="Times New Roman"/>
          <w:sz w:val="28"/>
          <w:szCs w:val="28"/>
        </w:rPr>
        <w:t>В целях предупреждения (урегулирования) конфликта интересов лицу, замещающему государственную должность,</w:t>
      </w:r>
      <w:r w:rsidR="00AB3826">
        <w:rPr>
          <w:rFonts w:ascii="Times New Roman" w:hAnsi="Times New Roman" w:cs="Times New Roman"/>
          <w:sz w:val="28"/>
          <w:szCs w:val="28"/>
        </w:rPr>
        <w:t xml:space="preserve"> поручен</w:t>
      </w:r>
      <w:r w:rsidR="00893C2E">
        <w:rPr>
          <w:rFonts w:ascii="Times New Roman" w:hAnsi="Times New Roman" w:cs="Times New Roman"/>
          <w:sz w:val="28"/>
          <w:szCs w:val="28"/>
        </w:rPr>
        <w:t>ы</w:t>
      </w:r>
      <w:r w:rsidR="00AB3826">
        <w:rPr>
          <w:rFonts w:ascii="Times New Roman" w:hAnsi="Times New Roman" w:cs="Times New Roman"/>
          <w:sz w:val="28"/>
          <w:szCs w:val="28"/>
        </w:rPr>
        <w:t xml:space="preserve"> </w:t>
      </w:r>
      <w:r w:rsidR="00893C2E">
        <w:rPr>
          <w:rFonts w:ascii="Times New Roman" w:hAnsi="Times New Roman" w:cs="Times New Roman"/>
          <w:sz w:val="28"/>
          <w:szCs w:val="28"/>
        </w:rPr>
        <w:t xml:space="preserve">и </w:t>
      </w:r>
      <w:r w:rsidR="00AB3826">
        <w:rPr>
          <w:rFonts w:ascii="Times New Roman" w:hAnsi="Times New Roman" w:cs="Times New Roman"/>
          <w:sz w:val="28"/>
          <w:szCs w:val="28"/>
        </w:rPr>
        <w:t>принят</w:t>
      </w:r>
      <w:r w:rsidR="00893C2E">
        <w:rPr>
          <w:rFonts w:ascii="Times New Roman" w:hAnsi="Times New Roman" w:cs="Times New Roman"/>
          <w:sz w:val="28"/>
          <w:szCs w:val="28"/>
        </w:rPr>
        <w:t>ы</w:t>
      </w:r>
      <w:r w:rsidR="00AB3826">
        <w:rPr>
          <w:rFonts w:ascii="Times New Roman" w:hAnsi="Times New Roman" w:cs="Times New Roman"/>
          <w:sz w:val="28"/>
          <w:szCs w:val="28"/>
        </w:rPr>
        <w:t xml:space="preserve"> соответствующие меры.</w:t>
      </w:r>
    </w:p>
    <w:p w:rsidR="00AB3826" w:rsidRPr="00557C25" w:rsidRDefault="00AB3826" w:rsidP="0066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62ACF" w:rsidRPr="00662ACF" w:rsidRDefault="00557C25" w:rsidP="00662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443D" w:rsidRPr="0004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="00B5443D" w:rsidRPr="0004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на </w:t>
      </w:r>
      <w:r w:rsidR="00B5443D" w:rsidRPr="00043D63">
        <w:rPr>
          <w:rFonts w:ascii="Times New Roman" w:hAnsi="Times New Roman" w:cs="Times New Roman"/>
          <w:sz w:val="28"/>
          <w:szCs w:val="28"/>
        </w:rPr>
        <w:t xml:space="preserve">заседании Комиссии </w:t>
      </w:r>
      <w:r w:rsidR="00662ACF" w:rsidRPr="00662ACF">
        <w:rPr>
          <w:rFonts w:ascii="Times New Roman" w:hAnsi="Times New Roman" w:cs="Times New Roman"/>
          <w:sz w:val="28"/>
          <w:szCs w:val="28"/>
        </w:rPr>
        <w:t>до членов Комиссии</w:t>
      </w:r>
      <w:r w:rsidR="00893C2E">
        <w:rPr>
          <w:rFonts w:ascii="Times New Roman" w:hAnsi="Times New Roman" w:cs="Times New Roman"/>
          <w:sz w:val="28"/>
          <w:szCs w:val="28"/>
        </w:rPr>
        <w:t xml:space="preserve">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893C2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662ACF" w:rsidRPr="00662ACF">
        <w:rPr>
          <w:rFonts w:ascii="Times New Roman" w:hAnsi="Times New Roman" w:cs="Times New Roman"/>
          <w:sz w:val="28"/>
          <w:szCs w:val="28"/>
        </w:rPr>
        <w:t xml:space="preserve"> доведены результаты предварительного рассмотрения уведомлений</w:t>
      </w:r>
      <w:r w:rsidR="001E6B32">
        <w:rPr>
          <w:rFonts w:ascii="Times New Roman" w:hAnsi="Times New Roman" w:cs="Times New Roman"/>
          <w:sz w:val="28"/>
          <w:szCs w:val="28"/>
        </w:rPr>
        <w:t>, представленных</w:t>
      </w:r>
      <w:r w:rsidR="00662ACF" w:rsidRPr="00662ACF">
        <w:rPr>
          <w:rFonts w:ascii="Times New Roman" w:hAnsi="Times New Roman" w:cs="Times New Roman"/>
          <w:sz w:val="28"/>
          <w:szCs w:val="28"/>
        </w:rPr>
        <w:t xml:space="preserve"> двумя лицами, замещающими государственные должности.</w:t>
      </w:r>
    </w:p>
    <w:p w:rsidR="00662ACF" w:rsidRDefault="00662ACF" w:rsidP="00662A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ACF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 Администрацией ус</w:t>
      </w:r>
      <w:r w:rsidR="00893C2E">
        <w:rPr>
          <w:rFonts w:ascii="Times New Roman" w:hAnsi="Times New Roman" w:cs="Times New Roman"/>
          <w:sz w:val="28"/>
          <w:szCs w:val="28"/>
        </w:rPr>
        <w:t>тановлены достаточные основания</w:t>
      </w:r>
      <w:r w:rsidRP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893C2E">
        <w:rPr>
          <w:rFonts w:ascii="Times New Roman" w:hAnsi="Times New Roman" w:cs="Times New Roman"/>
          <w:sz w:val="28"/>
          <w:szCs w:val="28"/>
        </w:rPr>
        <w:t xml:space="preserve">и признано, </w:t>
      </w:r>
      <w:r w:rsidRPr="00662ACF">
        <w:rPr>
          <w:rFonts w:ascii="Times New Roman" w:hAnsi="Times New Roman" w:cs="Times New Roman"/>
          <w:sz w:val="28"/>
          <w:szCs w:val="28"/>
        </w:rPr>
        <w:t>что при исполнении указанными лицами должностных обязанностей конфликт интересов отсутствует</w:t>
      </w:r>
      <w:r w:rsidR="00893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C2E" w:rsidRDefault="00893C2E" w:rsidP="00662A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64B1" w:rsidRPr="00E834F2" w:rsidRDefault="00C164B1" w:rsidP="00C1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834F2">
        <w:rPr>
          <w:rFonts w:ascii="Times New Roman" w:hAnsi="Times New Roman" w:cs="Times New Roman"/>
          <w:b/>
          <w:sz w:val="28"/>
          <w:szCs w:val="28"/>
        </w:rPr>
        <w:t xml:space="preserve"> Об итогах декларационной кампании</w:t>
      </w:r>
      <w:r w:rsidR="00444DB4">
        <w:rPr>
          <w:rFonts w:ascii="Times New Roman" w:hAnsi="Times New Roman" w:cs="Times New Roman"/>
          <w:b/>
          <w:sz w:val="28"/>
          <w:szCs w:val="28"/>
        </w:rPr>
        <w:t xml:space="preserve"> в 2020 году (за отчетный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3B243C" w:rsidRPr="00F32676" w:rsidRDefault="00C164B1" w:rsidP="00C164B1">
      <w:pPr>
        <w:pStyle w:val="a5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 xml:space="preserve">В отношении лиц, замещающих государственные должности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6B7460" w:rsidTr="001B1E69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44DB4" w:rsidRDefault="006B7460" w:rsidP="00444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DB4">
              <w:rPr>
                <w:rFonts w:ascii="Times New Roman" w:hAnsi="Times New Roman" w:cs="Times New Roman"/>
                <w:i/>
                <w:sz w:val="24"/>
                <w:szCs w:val="24"/>
              </w:rPr>
              <w:t>в 2019 году</w:t>
            </w:r>
          </w:p>
          <w:p w:rsidR="006B7460" w:rsidRPr="00CC338F" w:rsidRDefault="006B7460" w:rsidP="00444D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DB4"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CC338F" w:rsidRDefault="006B7460" w:rsidP="00EF5A42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2020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</w:p>
          <w:p w:rsidR="006B7460" w:rsidRPr="00CC338F" w:rsidRDefault="006B7460" w:rsidP="00EF5A4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2019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B7460" w:rsidTr="001B1E69">
        <w:trPr>
          <w:trHeight w:val="11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B1E69" w:rsidRDefault="006B7460" w:rsidP="001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(расходах), об имуществе и обязательствах имущественного характера (далее – сведения)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законом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r w:rsidR="001B1E69" w:rsidRPr="001B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B7460" w:rsidTr="001B1E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1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установленных </w:t>
            </w:r>
            <w:proofErr w:type="gramStart"/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фактов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срока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460" w:rsidTr="001B1E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непредставления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1E69" w:rsidRPr="001B1E69" w:rsidRDefault="001B1E69" w:rsidP="00C1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74BB" w:rsidRPr="00F32676" w:rsidRDefault="00B774BB" w:rsidP="00DB2C12">
      <w:pPr>
        <w:pStyle w:val="a5"/>
        <w:numPr>
          <w:ilvl w:val="0"/>
          <w:numId w:val="10"/>
        </w:num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В отношении государственных гражданских служащих Ленинградской</w:t>
      </w:r>
      <w:r w:rsidR="0022000E" w:rsidRPr="00F32676">
        <w:rPr>
          <w:rFonts w:ascii="Times New Roman" w:hAnsi="Times New Roman" w:cs="Times New Roman"/>
          <w:b/>
          <w:sz w:val="28"/>
          <w:szCs w:val="28"/>
        </w:rPr>
        <w:t xml:space="preserve"> области, замещающих должности 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в Администрации Ленинградской области и аппаратах мировых судей Ленинградской области </w:t>
      </w:r>
      <w:r w:rsidR="00DB2C12" w:rsidRPr="00F32676">
        <w:rPr>
          <w:rFonts w:ascii="Times New Roman" w:hAnsi="Times New Roman" w:cs="Times New Roman"/>
          <w:b/>
          <w:sz w:val="28"/>
          <w:szCs w:val="28"/>
        </w:rPr>
        <w:br/>
      </w:r>
      <w:r w:rsidRPr="00F32676">
        <w:rPr>
          <w:rFonts w:ascii="Times New Roman" w:hAnsi="Times New Roman" w:cs="Times New Roman"/>
          <w:b/>
          <w:sz w:val="28"/>
          <w:szCs w:val="28"/>
        </w:rPr>
        <w:t>(далее – граждански</w:t>
      </w:r>
      <w:r w:rsidR="005002C7" w:rsidRPr="00F32676">
        <w:rPr>
          <w:rFonts w:ascii="Times New Roman" w:hAnsi="Times New Roman" w:cs="Times New Roman"/>
          <w:b/>
          <w:sz w:val="28"/>
          <w:szCs w:val="28"/>
        </w:rPr>
        <w:t>е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 w:rsidR="005002C7" w:rsidRPr="00F32676">
        <w:rPr>
          <w:rFonts w:ascii="Times New Roman" w:hAnsi="Times New Roman" w:cs="Times New Roman"/>
          <w:b/>
          <w:sz w:val="28"/>
          <w:szCs w:val="28"/>
        </w:rPr>
        <w:t>е</w:t>
      </w:r>
      <w:r w:rsidRPr="00F3267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6B7460" w:rsidTr="001B1E69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44DB4" w:rsidRDefault="006B7460" w:rsidP="00444D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DB4">
              <w:rPr>
                <w:rFonts w:ascii="Times New Roman" w:hAnsi="Times New Roman" w:cs="Times New Roman"/>
                <w:i/>
                <w:sz w:val="24"/>
                <w:szCs w:val="24"/>
              </w:rPr>
              <w:t>в 2019 году</w:t>
            </w:r>
          </w:p>
          <w:p w:rsidR="006B7460" w:rsidRPr="00CC338F" w:rsidRDefault="006B7460" w:rsidP="00444D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DB4"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CC338F" w:rsidRDefault="006B7460" w:rsidP="00EF5A42">
            <w:pPr>
              <w:tabs>
                <w:tab w:val="left" w:pos="2160"/>
              </w:tabs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2020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</w:t>
            </w:r>
          </w:p>
          <w:p w:rsidR="006B7460" w:rsidRPr="00CC338F" w:rsidRDefault="006B7460" w:rsidP="00EF5A42">
            <w:pPr>
              <w:tabs>
                <w:tab w:val="left" w:pos="2160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 отчетный 2019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B7460" w:rsidTr="001B1E69">
        <w:trPr>
          <w:trHeight w:val="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сведения в установленном законом  порядке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4B2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B4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6B7460" w:rsidTr="001B1E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1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фактов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тавления сведений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460" w:rsidTr="001B1E6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D14A3C" w:rsidRDefault="006B7460" w:rsidP="00D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непредставления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27138" w:rsidRDefault="006B7460" w:rsidP="00D14A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B1E69" w:rsidRDefault="006B7460" w:rsidP="00557C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74BB" w:rsidRPr="008119F9" w:rsidRDefault="00B774BB" w:rsidP="00C164B1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28"/>
        </w:rPr>
      </w:pPr>
    </w:p>
    <w:p w:rsidR="00B774BB" w:rsidRPr="00F32676" w:rsidRDefault="00B774BB" w:rsidP="008119F9">
      <w:pPr>
        <w:pStyle w:val="a5"/>
        <w:numPr>
          <w:ilvl w:val="0"/>
          <w:numId w:val="10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В отношении глав местных администраций по контракту и лиц, замещающих муниципальные должности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641F9B" w:rsidTr="001B1E69">
        <w:trPr>
          <w:trHeight w:val="409"/>
        </w:trPr>
        <w:tc>
          <w:tcPr>
            <w:tcW w:w="6237" w:type="dxa"/>
          </w:tcPr>
          <w:p w:rsidR="00641F9B" w:rsidRPr="00735B30" w:rsidRDefault="00641F9B" w:rsidP="00DB2C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</w:tcPr>
          <w:p w:rsidR="00641F9B" w:rsidRPr="00CC338F" w:rsidRDefault="0082651A" w:rsidP="00DB2C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 w:rsidR="00641F9B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641F9B" w:rsidRPr="00CC338F" w:rsidRDefault="0082651A" w:rsidP="00641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641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012161" w:rsidTr="008119F9">
        <w:trPr>
          <w:trHeight w:val="397"/>
        </w:trPr>
        <w:tc>
          <w:tcPr>
            <w:tcW w:w="10206" w:type="dxa"/>
            <w:gridSpan w:val="3"/>
            <w:vAlign w:val="center"/>
          </w:tcPr>
          <w:p w:rsidR="00012161" w:rsidRPr="00CC338F" w:rsidRDefault="00012161" w:rsidP="00811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Главы местных администраций по контракту</w:t>
            </w:r>
          </w:p>
        </w:tc>
      </w:tr>
      <w:tr w:rsidR="00641F9B" w:rsidTr="001B1E69">
        <w:trPr>
          <w:trHeight w:val="645"/>
        </w:trPr>
        <w:tc>
          <w:tcPr>
            <w:tcW w:w="6237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св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 xml:space="preserve">едения в установленном законом 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</w:tc>
        <w:tc>
          <w:tcPr>
            <w:tcW w:w="1985" w:type="dxa"/>
          </w:tcPr>
          <w:p w:rsidR="00641F9B" w:rsidRPr="00735B30" w:rsidRDefault="0082651A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641F9B" w:rsidRPr="00735B30" w:rsidRDefault="0082651A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41F9B" w:rsidTr="001B1E69">
        <w:tc>
          <w:tcPr>
            <w:tcW w:w="6237" w:type="dxa"/>
          </w:tcPr>
          <w:p w:rsidR="00641F9B" w:rsidRPr="00735B30" w:rsidRDefault="00641F9B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фактов нарушени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  <w:proofErr w:type="gramEnd"/>
          </w:p>
        </w:tc>
        <w:tc>
          <w:tcPr>
            <w:tcW w:w="1985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41F9B" w:rsidRPr="00735B30" w:rsidRDefault="00CA1534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9B" w:rsidTr="001B1E69">
        <w:tc>
          <w:tcPr>
            <w:tcW w:w="6237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 установленных фактов непредставления сведений</w:t>
            </w:r>
          </w:p>
        </w:tc>
        <w:tc>
          <w:tcPr>
            <w:tcW w:w="1985" w:type="dxa"/>
          </w:tcPr>
          <w:p w:rsidR="00641F9B" w:rsidRPr="00735B30" w:rsidRDefault="00641F9B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41F9B" w:rsidRPr="00735B30" w:rsidRDefault="00CA1534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2161" w:rsidTr="008119F9">
        <w:trPr>
          <w:trHeight w:val="397"/>
        </w:trPr>
        <w:tc>
          <w:tcPr>
            <w:tcW w:w="10206" w:type="dxa"/>
            <w:gridSpan w:val="3"/>
            <w:vAlign w:val="center"/>
          </w:tcPr>
          <w:p w:rsidR="00012161" w:rsidRPr="00CC338F" w:rsidRDefault="00012161" w:rsidP="008119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Лица, замещающие муниципальные должности</w:t>
            </w:r>
          </w:p>
        </w:tc>
      </w:tr>
      <w:tr w:rsidR="00641F9B" w:rsidTr="001B1E69">
        <w:tc>
          <w:tcPr>
            <w:tcW w:w="6237" w:type="dxa"/>
          </w:tcPr>
          <w:p w:rsidR="00641F9B" w:rsidRPr="00735B30" w:rsidRDefault="00641F9B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лиц, представивших с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ведения в установленном законом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1985" w:type="dxa"/>
          </w:tcPr>
          <w:p w:rsidR="00641F9B" w:rsidRPr="00735B30" w:rsidRDefault="0082651A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984" w:type="dxa"/>
          </w:tcPr>
          <w:p w:rsidR="00641F9B" w:rsidRPr="00735B30" w:rsidRDefault="0082651A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8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</w:tr>
      <w:tr w:rsidR="00641F9B" w:rsidTr="001B1E69">
        <w:tc>
          <w:tcPr>
            <w:tcW w:w="6237" w:type="dxa"/>
          </w:tcPr>
          <w:p w:rsidR="00641F9B" w:rsidRPr="00735B30" w:rsidRDefault="00641F9B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gramStart"/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фактов нарушени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C16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  <w:proofErr w:type="gramEnd"/>
          </w:p>
        </w:tc>
        <w:tc>
          <w:tcPr>
            <w:tcW w:w="1985" w:type="dxa"/>
          </w:tcPr>
          <w:p w:rsidR="00641F9B" w:rsidRPr="001B1E69" w:rsidRDefault="001B1E69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641F9B" w:rsidRPr="00735B30" w:rsidRDefault="009C7F55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F9B" w:rsidTr="001B1E69">
        <w:tc>
          <w:tcPr>
            <w:tcW w:w="6237" w:type="dxa"/>
          </w:tcPr>
          <w:p w:rsidR="00641F9B" w:rsidRPr="00735B30" w:rsidRDefault="00401C58" w:rsidP="00CC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41F9B" w:rsidRPr="00735B30">
              <w:rPr>
                <w:rFonts w:ascii="Times New Roman" w:hAnsi="Times New Roman" w:cs="Times New Roman"/>
                <w:sz w:val="24"/>
                <w:szCs w:val="24"/>
              </w:rPr>
              <w:t>установленных фактов непредставления сведений</w:t>
            </w:r>
          </w:p>
        </w:tc>
        <w:tc>
          <w:tcPr>
            <w:tcW w:w="1985" w:type="dxa"/>
          </w:tcPr>
          <w:p w:rsidR="00641F9B" w:rsidRPr="001B1E69" w:rsidRDefault="001B1E69" w:rsidP="00CC3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641F9B" w:rsidRPr="00735B30" w:rsidRDefault="009C7F55" w:rsidP="0064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C58" w:rsidTr="00F44520">
        <w:tc>
          <w:tcPr>
            <w:tcW w:w="6237" w:type="dxa"/>
          </w:tcPr>
          <w:p w:rsidR="00401C58" w:rsidRPr="00401C58" w:rsidRDefault="00401C58" w:rsidP="00F4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депутатов представительных органов сельских поселений об отсутствии сделок</w:t>
            </w:r>
          </w:p>
        </w:tc>
        <w:tc>
          <w:tcPr>
            <w:tcW w:w="1985" w:type="dxa"/>
          </w:tcPr>
          <w:p w:rsidR="00401C58" w:rsidRPr="00401C58" w:rsidRDefault="00401C58" w:rsidP="00F4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01C58" w:rsidRPr="0082651A" w:rsidRDefault="00401C58" w:rsidP="00F44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</w:tr>
    </w:tbl>
    <w:p w:rsidR="00B774BB" w:rsidRDefault="00B774BB" w:rsidP="00C16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2" w:rsidRPr="00891E08" w:rsidRDefault="003E33BA" w:rsidP="00DB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E33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C12">
        <w:rPr>
          <w:rFonts w:ascii="Times New Roman" w:hAnsi="Times New Roman" w:cs="Times New Roman"/>
          <w:b/>
          <w:sz w:val="28"/>
          <w:szCs w:val="28"/>
        </w:rPr>
        <w:t>О</w:t>
      </w:r>
      <w:r w:rsidR="00DB2C12" w:rsidRPr="00E83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C12">
        <w:rPr>
          <w:rFonts w:ascii="Times New Roman" w:hAnsi="Times New Roman" w:cs="Times New Roman"/>
          <w:b/>
          <w:sz w:val="28"/>
          <w:szCs w:val="28"/>
        </w:rPr>
        <w:t xml:space="preserve">проверках достоверности и полноты представленных сведений и соблюдения требований к должностному (служебному) поведению </w:t>
      </w:r>
    </w:p>
    <w:p w:rsidR="00DB2C12" w:rsidRPr="00F32676" w:rsidRDefault="00DB2C12" w:rsidP="00C164B1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В отношении лиц, замещающих государственные должности и граждан, претендующих на замещение указанных должностей</w:t>
      </w:r>
    </w:p>
    <w:p w:rsidR="00DB2C12" w:rsidRPr="008119F9" w:rsidRDefault="00DB2C12" w:rsidP="00C164B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Style w:val="af"/>
        <w:tblW w:w="10348" w:type="dxa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2126"/>
      </w:tblGrid>
      <w:tr w:rsidR="005D3B24" w:rsidTr="001B1E69">
        <w:tc>
          <w:tcPr>
            <w:tcW w:w="6237" w:type="dxa"/>
          </w:tcPr>
          <w:p w:rsidR="005D3B24" w:rsidRPr="00CC338F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</w:tcPr>
          <w:p w:rsidR="005D3B24" w:rsidRPr="00CC338F" w:rsidRDefault="0038745D" w:rsidP="009D007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9D007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D3B24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D3B24" w:rsidRPr="00CC338F" w:rsidRDefault="009D007E" w:rsidP="00735B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5D3B24"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D3B24" w:rsidTr="005D3B24">
        <w:tc>
          <w:tcPr>
            <w:tcW w:w="10348" w:type="dxa"/>
            <w:gridSpan w:val="3"/>
          </w:tcPr>
          <w:p w:rsidR="005D3B24" w:rsidRPr="001B1E69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6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достоверности и полноты представленных сведений</w:t>
            </w:r>
          </w:p>
        </w:tc>
      </w:tr>
      <w:tr w:rsidR="005D3B24" w:rsidTr="001B1E69">
        <w:tc>
          <w:tcPr>
            <w:tcW w:w="623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985" w:type="dxa"/>
          </w:tcPr>
          <w:p w:rsidR="005D3B24" w:rsidRPr="00735B30" w:rsidRDefault="009D007E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3B24" w:rsidRPr="00735B30" w:rsidRDefault="000451A9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B24" w:rsidTr="001B1E69">
        <w:tc>
          <w:tcPr>
            <w:tcW w:w="6237" w:type="dxa"/>
          </w:tcPr>
          <w:p w:rsidR="005D3B24" w:rsidRPr="00735B30" w:rsidRDefault="005D3B24" w:rsidP="001B1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правонарушений</w:t>
            </w:r>
          </w:p>
        </w:tc>
        <w:tc>
          <w:tcPr>
            <w:tcW w:w="1985" w:type="dxa"/>
          </w:tcPr>
          <w:p w:rsidR="005D3B24" w:rsidRPr="0038745D" w:rsidRDefault="009D007E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3B24" w:rsidRPr="00B101BB" w:rsidRDefault="000451A9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B24" w:rsidTr="001B1E69">
        <w:tc>
          <w:tcPr>
            <w:tcW w:w="6237" w:type="dxa"/>
          </w:tcPr>
          <w:p w:rsidR="005D3B24" w:rsidRPr="00735B30" w:rsidRDefault="005D3B24" w:rsidP="001B1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</w:p>
        </w:tc>
        <w:tc>
          <w:tcPr>
            <w:tcW w:w="1985" w:type="dxa"/>
          </w:tcPr>
          <w:p w:rsidR="005D3B24" w:rsidRPr="008119F9" w:rsidRDefault="009D007E" w:rsidP="003874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3B24" w:rsidRPr="00F358AC" w:rsidRDefault="000451A9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6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D3B24" w:rsidTr="005D3B24">
        <w:tc>
          <w:tcPr>
            <w:tcW w:w="10348" w:type="dxa"/>
            <w:gridSpan w:val="3"/>
          </w:tcPr>
          <w:p w:rsidR="005D3B24" w:rsidRPr="001B1E69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Проверки соблюдения требований к должностному поведению</w:t>
            </w:r>
          </w:p>
        </w:tc>
      </w:tr>
      <w:tr w:rsidR="005D3B24" w:rsidTr="001B1E69">
        <w:tc>
          <w:tcPr>
            <w:tcW w:w="6237" w:type="dxa"/>
          </w:tcPr>
          <w:p w:rsidR="005D3B24" w:rsidRPr="00735B30" w:rsidRDefault="005D3B24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всего:</w:t>
            </w:r>
          </w:p>
          <w:p w:rsidR="005D3B24" w:rsidRPr="00735B30" w:rsidRDefault="005D3B24" w:rsidP="000E7A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61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урегулирования</w:t>
            </w:r>
            <w:proofErr w:type="spellEnd"/>
            <w:r w:rsidRPr="00735B3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3B24" w:rsidRPr="000E7A70" w:rsidRDefault="009D007E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7E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2126" w:type="dxa"/>
          </w:tcPr>
          <w:p w:rsidR="005D3B24" w:rsidRPr="00CF7F6A" w:rsidRDefault="004F264C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B24" w:rsidTr="001B1E69">
        <w:trPr>
          <w:trHeight w:val="283"/>
        </w:trPr>
        <w:tc>
          <w:tcPr>
            <w:tcW w:w="6237" w:type="dxa"/>
          </w:tcPr>
          <w:p w:rsidR="005D3B24" w:rsidRPr="00735B30" w:rsidRDefault="005D3B24" w:rsidP="001B1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нарушений</w:t>
            </w:r>
          </w:p>
        </w:tc>
        <w:tc>
          <w:tcPr>
            <w:tcW w:w="1985" w:type="dxa"/>
          </w:tcPr>
          <w:p w:rsidR="005D3B24" w:rsidRPr="008119F9" w:rsidRDefault="009D007E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3B24" w:rsidRPr="00CD3FF5" w:rsidRDefault="006B062D" w:rsidP="009D00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(1***)</w:t>
            </w:r>
          </w:p>
        </w:tc>
      </w:tr>
      <w:tr w:rsidR="005D3B24" w:rsidTr="001B1E69">
        <w:tc>
          <w:tcPr>
            <w:tcW w:w="6237" w:type="dxa"/>
          </w:tcPr>
          <w:p w:rsidR="005D3B24" w:rsidRPr="00735B30" w:rsidRDefault="005D3B24" w:rsidP="001B1E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</w:p>
        </w:tc>
        <w:tc>
          <w:tcPr>
            <w:tcW w:w="1985" w:type="dxa"/>
          </w:tcPr>
          <w:p w:rsidR="005D3B24" w:rsidRPr="008119F9" w:rsidRDefault="009D007E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3B24" w:rsidRPr="000777AE" w:rsidRDefault="004F264C" w:rsidP="00735B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62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724A31" w:rsidRPr="00893C2E" w:rsidRDefault="00DB2C12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3C2E">
        <w:rPr>
          <w:rFonts w:ascii="Times New Roman" w:hAnsi="Times New Roman" w:cs="Times New Roman"/>
          <w:sz w:val="20"/>
          <w:szCs w:val="20"/>
        </w:rPr>
        <w:t xml:space="preserve">* </w:t>
      </w:r>
      <w:r w:rsidR="00C308F0" w:rsidRPr="00893C2E">
        <w:rPr>
          <w:rFonts w:ascii="Times New Roman" w:hAnsi="Times New Roman" w:cs="Times New Roman"/>
          <w:sz w:val="20"/>
          <w:szCs w:val="20"/>
        </w:rPr>
        <w:t>В</w:t>
      </w:r>
      <w:r w:rsidR="00724A31" w:rsidRPr="00893C2E">
        <w:rPr>
          <w:rFonts w:ascii="Times New Roman" w:hAnsi="Times New Roman" w:cs="Times New Roman"/>
          <w:sz w:val="20"/>
          <w:szCs w:val="20"/>
        </w:rPr>
        <w:t xml:space="preserve"> </w:t>
      </w:r>
      <w:r w:rsidR="004F264C" w:rsidRPr="00893C2E">
        <w:rPr>
          <w:rFonts w:ascii="Times New Roman" w:hAnsi="Times New Roman" w:cs="Times New Roman"/>
          <w:sz w:val="20"/>
          <w:szCs w:val="20"/>
        </w:rPr>
        <w:t>двух</w:t>
      </w:r>
      <w:r w:rsidR="00724A31" w:rsidRPr="00893C2E">
        <w:rPr>
          <w:rFonts w:ascii="Times New Roman" w:hAnsi="Times New Roman" w:cs="Times New Roman"/>
          <w:sz w:val="20"/>
          <w:szCs w:val="20"/>
        </w:rPr>
        <w:t xml:space="preserve"> случаях взыскания не применены </w:t>
      </w:r>
      <w:r w:rsidR="0022000E" w:rsidRPr="00893C2E">
        <w:rPr>
          <w:rFonts w:ascii="Times New Roman" w:hAnsi="Times New Roman" w:cs="Times New Roman"/>
          <w:sz w:val="20"/>
          <w:szCs w:val="20"/>
        </w:rPr>
        <w:t>по следующим причинам</w:t>
      </w:r>
      <w:r w:rsidR="00724A31" w:rsidRPr="00893C2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2C12" w:rsidRPr="00893C2E" w:rsidRDefault="00DB2C12" w:rsidP="005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C2E">
        <w:rPr>
          <w:rFonts w:ascii="Times New Roman" w:hAnsi="Times New Roman" w:cs="Times New Roman"/>
          <w:sz w:val="20"/>
          <w:szCs w:val="20"/>
        </w:rPr>
        <w:t xml:space="preserve">в 1 случае в связи с незначительностью совершенного проступка; </w:t>
      </w:r>
    </w:p>
    <w:p w:rsidR="00DB2C12" w:rsidRPr="00893C2E" w:rsidRDefault="00DB2C12" w:rsidP="005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C2E">
        <w:rPr>
          <w:rFonts w:ascii="Times New Roman" w:hAnsi="Times New Roman" w:cs="Times New Roman"/>
          <w:sz w:val="20"/>
          <w:szCs w:val="20"/>
        </w:rPr>
        <w:t>в 1 случае лицо</w:t>
      </w:r>
      <w:r w:rsidR="00CA1534" w:rsidRPr="00893C2E">
        <w:rPr>
          <w:rFonts w:ascii="Times New Roman" w:hAnsi="Times New Roman" w:cs="Times New Roman"/>
          <w:sz w:val="20"/>
          <w:szCs w:val="20"/>
        </w:rPr>
        <w:t xml:space="preserve"> </w:t>
      </w:r>
      <w:r w:rsidRPr="00893C2E">
        <w:rPr>
          <w:rFonts w:ascii="Times New Roman" w:hAnsi="Times New Roman" w:cs="Times New Roman"/>
          <w:sz w:val="20"/>
          <w:szCs w:val="20"/>
        </w:rPr>
        <w:t>уволено.</w:t>
      </w:r>
    </w:p>
    <w:p w:rsidR="00984AF2" w:rsidRPr="00893C2E" w:rsidRDefault="00CF1E81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3C2E">
        <w:rPr>
          <w:rFonts w:ascii="Times New Roman" w:hAnsi="Times New Roman" w:cs="Times New Roman"/>
          <w:sz w:val="20"/>
          <w:szCs w:val="20"/>
        </w:rPr>
        <w:t xml:space="preserve">** </w:t>
      </w:r>
      <w:r w:rsidR="00C308F0" w:rsidRPr="00893C2E">
        <w:rPr>
          <w:rFonts w:ascii="Times New Roman" w:hAnsi="Times New Roman" w:cs="Times New Roman"/>
          <w:sz w:val="20"/>
          <w:szCs w:val="20"/>
        </w:rPr>
        <w:t>П</w:t>
      </w:r>
      <w:r w:rsidRPr="00893C2E">
        <w:rPr>
          <w:rFonts w:ascii="Times New Roman" w:hAnsi="Times New Roman" w:cs="Times New Roman"/>
          <w:sz w:val="20"/>
          <w:szCs w:val="20"/>
        </w:rPr>
        <w:t>роверка окончена в 2020 году</w:t>
      </w:r>
      <w:r w:rsidR="000777AE" w:rsidRPr="00893C2E">
        <w:rPr>
          <w:rFonts w:ascii="Times New Roman" w:hAnsi="Times New Roman" w:cs="Times New Roman"/>
          <w:sz w:val="20"/>
          <w:szCs w:val="20"/>
        </w:rPr>
        <w:t>.</w:t>
      </w:r>
    </w:p>
    <w:p w:rsidR="00C164B1" w:rsidRPr="00893C2E" w:rsidRDefault="00984AF2" w:rsidP="00C164B1">
      <w:pPr>
        <w:pStyle w:val="a5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3C2E">
        <w:rPr>
          <w:rFonts w:ascii="Times New Roman" w:hAnsi="Times New Roman" w:cs="Times New Roman"/>
          <w:sz w:val="20"/>
          <w:szCs w:val="20"/>
        </w:rPr>
        <w:t>***</w:t>
      </w:r>
      <w:r w:rsidR="000777AE" w:rsidRPr="00893C2E">
        <w:rPr>
          <w:rFonts w:ascii="Times New Roman" w:hAnsi="Times New Roman" w:cs="Times New Roman"/>
          <w:sz w:val="20"/>
          <w:szCs w:val="20"/>
        </w:rPr>
        <w:t xml:space="preserve"> </w:t>
      </w:r>
      <w:r w:rsidR="006B062D" w:rsidRPr="00893C2E">
        <w:rPr>
          <w:rFonts w:ascii="Times New Roman" w:hAnsi="Times New Roman" w:cs="Times New Roman"/>
          <w:sz w:val="20"/>
          <w:szCs w:val="20"/>
        </w:rPr>
        <w:t>В 1 случае у</w:t>
      </w:r>
      <w:r w:rsidR="00AF5F30" w:rsidRPr="00893C2E">
        <w:rPr>
          <w:rFonts w:ascii="Times New Roman" w:hAnsi="Times New Roman" w:cs="Times New Roman"/>
          <w:sz w:val="20"/>
          <w:szCs w:val="20"/>
        </w:rPr>
        <w:t>становлен</w:t>
      </w:r>
      <w:r w:rsidR="006B062D" w:rsidRPr="00893C2E">
        <w:rPr>
          <w:rFonts w:ascii="Times New Roman" w:hAnsi="Times New Roman" w:cs="Times New Roman"/>
          <w:sz w:val="20"/>
          <w:szCs w:val="20"/>
        </w:rPr>
        <w:t>ы</w:t>
      </w:r>
      <w:r w:rsidR="00AF5F30" w:rsidRPr="00893C2E">
        <w:rPr>
          <w:rFonts w:ascii="Times New Roman" w:hAnsi="Times New Roman" w:cs="Times New Roman"/>
          <w:sz w:val="20"/>
          <w:szCs w:val="20"/>
        </w:rPr>
        <w:t xml:space="preserve"> признаки совершения правонарушения</w:t>
      </w:r>
      <w:r w:rsidR="00F527DC" w:rsidRPr="00893C2E">
        <w:rPr>
          <w:rFonts w:ascii="Times New Roman" w:hAnsi="Times New Roman" w:cs="Times New Roman"/>
          <w:sz w:val="20"/>
          <w:szCs w:val="20"/>
        </w:rPr>
        <w:t>.</w:t>
      </w:r>
      <w:r w:rsidR="00557C25" w:rsidRPr="00893C2E">
        <w:rPr>
          <w:rFonts w:ascii="Times New Roman" w:hAnsi="Times New Roman" w:cs="Times New Roman"/>
          <w:sz w:val="20"/>
          <w:szCs w:val="20"/>
        </w:rPr>
        <w:t xml:space="preserve"> Вместе с тем</w:t>
      </w:r>
      <w:r w:rsidR="00AF5F30" w:rsidRPr="00893C2E">
        <w:rPr>
          <w:rFonts w:ascii="Times New Roman" w:hAnsi="Times New Roman" w:cs="Times New Roman"/>
          <w:sz w:val="20"/>
          <w:szCs w:val="20"/>
        </w:rPr>
        <w:t xml:space="preserve"> </w:t>
      </w:r>
      <w:r w:rsidR="00557C25" w:rsidRPr="00893C2E">
        <w:rPr>
          <w:rFonts w:ascii="Times New Roman" w:hAnsi="Times New Roman" w:cs="Times New Roman"/>
          <w:sz w:val="20"/>
          <w:szCs w:val="20"/>
        </w:rPr>
        <w:t>м</w:t>
      </w:r>
      <w:r w:rsidR="000777AE" w:rsidRPr="00893C2E">
        <w:rPr>
          <w:rFonts w:ascii="Times New Roman" w:hAnsi="Times New Roman" w:cs="Times New Roman"/>
          <w:sz w:val="20"/>
          <w:szCs w:val="20"/>
        </w:rPr>
        <w:t>атериалы</w:t>
      </w:r>
      <w:r w:rsidR="00AF5F30" w:rsidRPr="00893C2E">
        <w:rPr>
          <w:rFonts w:ascii="Times New Roman" w:hAnsi="Times New Roman" w:cs="Times New Roman"/>
          <w:sz w:val="20"/>
          <w:szCs w:val="20"/>
        </w:rPr>
        <w:t xml:space="preserve"> провер</w:t>
      </w:r>
      <w:r w:rsidR="006B062D" w:rsidRPr="00893C2E">
        <w:rPr>
          <w:rFonts w:ascii="Times New Roman" w:hAnsi="Times New Roman" w:cs="Times New Roman"/>
          <w:sz w:val="20"/>
          <w:szCs w:val="20"/>
        </w:rPr>
        <w:t>ки</w:t>
      </w:r>
      <w:r w:rsidR="000777AE" w:rsidRPr="00893C2E">
        <w:rPr>
          <w:rFonts w:ascii="Times New Roman" w:hAnsi="Times New Roman" w:cs="Times New Roman"/>
          <w:sz w:val="20"/>
          <w:szCs w:val="20"/>
        </w:rPr>
        <w:t xml:space="preserve"> </w:t>
      </w:r>
      <w:r w:rsidR="0018661D">
        <w:rPr>
          <w:rFonts w:ascii="Times New Roman" w:hAnsi="Times New Roman" w:cs="Times New Roman"/>
          <w:sz w:val="20"/>
          <w:szCs w:val="20"/>
        </w:rPr>
        <w:br/>
      </w:r>
      <w:r w:rsidR="006B062D" w:rsidRPr="00893C2E">
        <w:rPr>
          <w:rFonts w:ascii="Times New Roman" w:hAnsi="Times New Roman" w:cs="Times New Roman"/>
          <w:sz w:val="20"/>
          <w:szCs w:val="20"/>
        </w:rPr>
        <w:t xml:space="preserve">не </w:t>
      </w:r>
      <w:r w:rsidR="00557C25" w:rsidRPr="00893C2E">
        <w:rPr>
          <w:rFonts w:ascii="Times New Roman" w:hAnsi="Times New Roman" w:cs="Times New Roman"/>
          <w:sz w:val="20"/>
          <w:szCs w:val="20"/>
        </w:rPr>
        <w:t>рассма</w:t>
      </w:r>
      <w:r w:rsidR="001D2638" w:rsidRPr="00893C2E">
        <w:rPr>
          <w:rFonts w:ascii="Times New Roman" w:hAnsi="Times New Roman" w:cs="Times New Roman"/>
          <w:sz w:val="20"/>
          <w:szCs w:val="20"/>
        </w:rPr>
        <w:t>тр</w:t>
      </w:r>
      <w:r w:rsidR="00557C25" w:rsidRPr="00893C2E">
        <w:rPr>
          <w:rFonts w:ascii="Times New Roman" w:hAnsi="Times New Roman" w:cs="Times New Roman"/>
          <w:sz w:val="20"/>
          <w:szCs w:val="20"/>
        </w:rPr>
        <w:t>ивались</w:t>
      </w:r>
      <w:r w:rsidR="001D2638" w:rsidRPr="00893C2E">
        <w:rPr>
          <w:rFonts w:ascii="Times New Roman" w:hAnsi="Times New Roman" w:cs="Times New Roman"/>
          <w:sz w:val="20"/>
          <w:szCs w:val="20"/>
        </w:rPr>
        <w:t xml:space="preserve"> </w:t>
      </w:r>
      <w:r w:rsidR="006B062D" w:rsidRPr="00893C2E">
        <w:rPr>
          <w:rFonts w:ascii="Times New Roman" w:hAnsi="Times New Roman" w:cs="Times New Roman"/>
          <w:sz w:val="20"/>
          <w:szCs w:val="20"/>
        </w:rPr>
        <w:t>в связи с увольнением лица</w:t>
      </w:r>
      <w:r w:rsidR="001D2638" w:rsidRPr="00893C2E">
        <w:rPr>
          <w:rFonts w:ascii="Times New Roman" w:hAnsi="Times New Roman" w:cs="Times New Roman"/>
          <w:sz w:val="20"/>
          <w:szCs w:val="20"/>
        </w:rPr>
        <w:t>.</w:t>
      </w:r>
      <w:r w:rsidR="000777AE" w:rsidRPr="00893C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62D" w:rsidRPr="00893C2E" w:rsidRDefault="006B062D" w:rsidP="00C164B1">
      <w:pPr>
        <w:pStyle w:val="a5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93C2E">
        <w:rPr>
          <w:rFonts w:ascii="Times New Roman" w:hAnsi="Times New Roman" w:cs="Times New Roman"/>
          <w:sz w:val="20"/>
          <w:szCs w:val="20"/>
        </w:rPr>
        <w:t xml:space="preserve">**** В связи с истечением срока применения дисциплинарного взыскания, предусмотренного </w:t>
      </w:r>
      <w:r w:rsidR="0018661D">
        <w:rPr>
          <w:rFonts w:ascii="Times New Roman" w:hAnsi="Times New Roman" w:cs="Times New Roman"/>
          <w:sz w:val="20"/>
          <w:szCs w:val="20"/>
        </w:rPr>
        <w:br/>
      </w:r>
      <w:r w:rsidRPr="00893C2E">
        <w:rPr>
          <w:rFonts w:ascii="Times New Roman" w:hAnsi="Times New Roman" w:cs="Times New Roman"/>
          <w:sz w:val="20"/>
          <w:szCs w:val="20"/>
        </w:rPr>
        <w:t xml:space="preserve">ч. 4 ст. 193 Трудового кодекса </w:t>
      </w:r>
      <w:r w:rsidR="003B6C59" w:rsidRPr="00893C2E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1E6B32" w:rsidRPr="00893C2E">
        <w:rPr>
          <w:rFonts w:ascii="Times New Roman" w:hAnsi="Times New Roman" w:cs="Times New Roman"/>
          <w:sz w:val="20"/>
          <w:szCs w:val="20"/>
        </w:rPr>
        <w:t>,</w:t>
      </w:r>
      <w:r w:rsidRPr="00893C2E">
        <w:rPr>
          <w:rFonts w:ascii="Times New Roman" w:hAnsi="Times New Roman" w:cs="Times New Roman"/>
          <w:sz w:val="20"/>
          <w:szCs w:val="20"/>
        </w:rPr>
        <w:t xml:space="preserve"> взыскание к лицу не применялось.</w:t>
      </w:r>
    </w:p>
    <w:p w:rsidR="00F32676" w:rsidRDefault="00F32676" w:rsidP="000E7A70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2632" w:rsidRPr="00F32676" w:rsidRDefault="00DB2C12" w:rsidP="001B1E69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 xml:space="preserve">В отношении гражданских служащих и лиц, претендующих на замещение должностей </w:t>
      </w:r>
      <w:r w:rsidR="001E659D" w:rsidRPr="00F32676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Ленинградской области</w:t>
      </w:r>
    </w:p>
    <w:p w:rsidR="00F32676" w:rsidRPr="00F32676" w:rsidRDefault="00F32676" w:rsidP="00F3267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348" w:type="dxa"/>
        <w:tblInd w:w="108" w:type="dxa"/>
        <w:tblLook w:val="04A0" w:firstRow="1" w:lastRow="0" w:firstColumn="1" w:lastColumn="0" w:noHBand="0" w:noVBand="1"/>
      </w:tblPr>
      <w:tblGrid>
        <w:gridCol w:w="1818"/>
        <w:gridCol w:w="4419"/>
        <w:gridCol w:w="1985"/>
        <w:gridCol w:w="2126"/>
      </w:tblGrid>
      <w:tr w:rsidR="00A72BC4" w:rsidTr="00A72BC4">
        <w:tc>
          <w:tcPr>
            <w:tcW w:w="6237" w:type="dxa"/>
            <w:gridSpan w:val="2"/>
          </w:tcPr>
          <w:p w:rsidR="00A72BC4" w:rsidRPr="00CC338F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</w:tcPr>
          <w:p w:rsidR="00A72BC4" w:rsidRPr="00CC338F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72BC4" w:rsidRPr="00CC338F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CC3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A72BC4" w:rsidTr="00A72BC4">
        <w:tc>
          <w:tcPr>
            <w:tcW w:w="10348" w:type="dxa"/>
            <w:gridSpan w:val="4"/>
          </w:tcPr>
          <w:p w:rsidR="00A72BC4" w:rsidRPr="0022000E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</w:t>
            </w: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достоверности и полноты представленных сведений</w:t>
            </w:r>
          </w:p>
        </w:tc>
      </w:tr>
      <w:tr w:rsidR="00A72BC4" w:rsidTr="00A72BC4">
        <w:tc>
          <w:tcPr>
            <w:tcW w:w="6237" w:type="dxa"/>
            <w:gridSpan w:val="2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72BC4" w:rsidRPr="00186823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2BC4" w:rsidTr="00A72BC4">
        <w:tc>
          <w:tcPr>
            <w:tcW w:w="6237" w:type="dxa"/>
            <w:gridSpan w:val="2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правонарушений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72BC4" w:rsidRPr="00186823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29*</w:t>
            </w:r>
          </w:p>
        </w:tc>
      </w:tr>
      <w:tr w:rsidR="00A72BC4" w:rsidTr="00A72BC4">
        <w:tc>
          <w:tcPr>
            <w:tcW w:w="6237" w:type="dxa"/>
            <w:gridSpan w:val="2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представителя нанимателя всего:</w:t>
            </w:r>
          </w:p>
        </w:tc>
        <w:tc>
          <w:tcPr>
            <w:tcW w:w="1985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2BC4" w:rsidTr="00A72BC4">
        <w:tc>
          <w:tcPr>
            <w:tcW w:w="1818" w:type="dxa"/>
            <w:vMerge w:val="restart"/>
            <w:vAlign w:val="center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применены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 </w:t>
            </w: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19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доклада о результатах проверки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2BC4" w:rsidTr="00A72BC4">
        <w:tc>
          <w:tcPr>
            <w:tcW w:w="1818" w:type="dxa"/>
            <w:vMerge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результатах проверки и с учетом рекомендаций комиссии </w:t>
            </w: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1E6B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и урегулированию конфликта интересов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BC4" w:rsidTr="00A72BC4">
        <w:tc>
          <w:tcPr>
            <w:tcW w:w="1818" w:type="dxa"/>
            <w:vMerge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1B">
              <w:rPr>
                <w:rFonts w:ascii="Times New Roman" w:hAnsi="Times New Roman" w:cs="Times New Roman"/>
                <w:sz w:val="24"/>
                <w:szCs w:val="24"/>
              </w:rPr>
              <w:t>докладов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41B">
              <w:rPr>
                <w:rFonts w:ascii="Times New Roman" w:hAnsi="Times New Roman" w:cs="Times New Roman"/>
                <w:sz w:val="24"/>
                <w:szCs w:val="24"/>
              </w:rPr>
              <w:t>совершении коррупционного правонарушения,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41B">
              <w:rPr>
                <w:rFonts w:ascii="Times New Roman" w:hAnsi="Times New Roman" w:cs="Times New Roman"/>
                <w:sz w:val="24"/>
                <w:szCs w:val="24"/>
              </w:rPr>
              <w:t>котором излагаются фактические обстоятельства его совершения, и письменного объяснения гражданского служащего с применением взыскания в порядке, установленном п. 1 ст. 59.3.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41B">
              <w:rPr>
                <w:rFonts w:ascii="Times New Roman" w:hAnsi="Times New Roman" w:cs="Times New Roman"/>
                <w:sz w:val="24"/>
                <w:szCs w:val="24"/>
              </w:rPr>
              <w:t xml:space="preserve">27.07.2004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141B">
              <w:rPr>
                <w:rFonts w:ascii="Times New Roman" w:hAnsi="Times New Roman" w:cs="Times New Roman"/>
                <w:sz w:val="24"/>
                <w:szCs w:val="24"/>
              </w:rPr>
              <w:t>№ 79-ФЗ</w:t>
            </w:r>
          </w:p>
          <w:p w:rsidR="00893C2E" w:rsidRDefault="00893C2E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2E" w:rsidRPr="000E7A70" w:rsidRDefault="00893C2E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BC4" w:rsidTr="00A72BC4">
        <w:trPr>
          <w:trHeight w:val="329"/>
        </w:trPr>
        <w:tc>
          <w:tcPr>
            <w:tcW w:w="10348" w:type="dxa"/>
            <w:gridSpan w:val="4"/>
            <w:vAlign w:val="center"/>
          </w:tcPr>
          <w:p w:rsidR="00A72BC4" w:rsidRPr="0022000E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соблюдения требований к служебному поведению</w:t>
            </w:r>
          </w:p>
        </w:tc>
      </w:tr>
      <w:tr w:rsidR="00A72BC4" w:rsidTr="00A72BC4">
        <w:trPr>
          <w:trHeight w:val="293"/>
        </w:trPr>
        <w:tc>
          <w:tcPr>
            <w:tcW w:w="6237" w:type="dxa"/>
            <w:gridSpan w:val="2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661D">
              <w:rPr>
                <w:rFonts w:ascii="Times New Roman" w:hAnsi="Times New Roman" w:cs="Times New Roman"/>
                <w:sz w:val="24"/>
                <w:szCs w:val="24"/>
              </w:rPr>
              <w:t>оличество 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2BC4" w:rsidTr="00A72BC4">
        <w:trPr>
          <w:trHeight w:val="554"/>
        </w:trPr>
        <w:tc>
          <w:tcPr>
            <w:tcW w:w="1818" w:type="dxa"/>
            <w:vMerge w:val="restart"/>
            <w:vAlign w:val="center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из них по вопросам</w:t>
            </w:r>
          </w:p>
        </w:tc>
        <w:tc>
          <w:tcPr>
            <w:tcW w:w="4419" w:type="dxa"/>
            <w:vAlign w:val="center"/>
          </w:tcPr>
          <w:p w:rsidR="00A72BC4" w:rsidRPr="000E7A70" w:rsidRDefault="00A72BC4" w:rsidP="001E6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BC4" w:rsidTr="00A72BC4">
        <w:trPr>
          <w:trHeight w:val="216"/>
        </w:trPr>
        <w:tc>
          <w:tcPr>
            <w:tcW w:w="1818" w:type="dxa"/>
            <w:vMerge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A72BC4" w:rsidRPr="000E7A70" w:rsidRDefault="00A72BC4" w:rsidP="001E6B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запретов и ограничений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BC4" w:rsidTr="00A72BC4">
        <w:trPr>
          <w:trHeight w:val="307"/>
        </w:trPr>
        <w:tc>
          <w:tcPr>
            <w:tcW w:w="1818" w:type="dxa"/>
            <w:vMerge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A72BC4" w:rsidRPr="000E7A70" w:rsidRDefault="00A72BC4" w:rsidP="001E6B3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2BC4" w:rsidTr="00A72BC4">
        <w:trPr>
          <w:trHeight w:val="307"/>
        </w:trPr>
        <w:tc>
          <w:tcPr>
            <w:tcW w:w="6237" w:type="dxa"/>
            <w:gridSpan w:val="2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нарушений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9**</w:t>
            </w:r>
          </w:p>
        </w:tc>
      </w:tr>
      <w:tr w:rsidR="00A72BC4" w:rsidTr="00A72BC4">
        <w:trPr>
          <w:trHeight w:val="307"/>
        </w:trPr>
        <w:tc>
          <w:tcPr>
            <w:tcW w:w="6237" w:type="dxa"/>
            <w:gridSpan w:val="2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70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представителя нанимателя всего:</w:t>
            </w:r>
          </w:p>
        </w:tc>
        <w:tc>
          <w:tcPr>
            <w:tcW w:w="1985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BC4" w:rsidTr="00A72BC4">
        <w:tc>
          <w:tcPr>
            <w:tcW w:w="1818" w:type="dxa"/>
            <w:vMerge w:val="restart"/>
            <w:vAlign w:val="center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D">
              <w:rPr>
                <w:rFonts w:ascii="Times New Roman" w:hAnsi="Times New Roman" w:cs="Times New Roman"/>
                <w:sz w:val="24"/>
                <w:szCs w:val="24"/>
              </w:rPr>
              <w:t>из них применены взыскания на основании:</w:t>
            </w:r>
          </w:p>
        </w:tc>
        <w:tc>
          <w:tcPr>
            <w:tcW w:w="4419" w:type="dxa"/>
          </w:tcPr>
          <w:p w:rsidR="00A72BC4" w:rsidRPr="000E7A70" w:rsidRDefault="0018661D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C4">
              <w:rPr>
                <w:rFonts w:ascii="Times New Roman" w:hAnsi="Times New Roman" w:cs="Times New Roman"/>
                <w:sz w:val="24"/>
                <w:szCs w:val="24"/>
              </w:rPr>
              <w:t>оклада о результатах проверки</w:t>
            </w:r>
          </w:p>
        </w:tc>
        <w:tc>
          <w:tcPr>
            <w:tcW w:w="1985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BC4" w:rsidTr="00A72BC4">
        <w:tc>
          <w:tcPr>
            <w:tcW w:w="1818" w:type="dxa"/>
            <w:vMerge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72BC4" w:rsidRPr="000E7A70" w:rsidRDefault="0018661D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2BC4">
              <w:rPr>
                <w:rFonts w:ascii="Times New Roman" w:hAnsi="Times New Roman" w:cs="Times New Roman"/>
                <w:sz w:val="24"/>
                <w:szCs w:val="24"/>
              </w:rPr>
              <w:t xml:space="preserve">оклада о результатах проверки и с учетом рекомендаций комиссии </w:t>
            </w:r>
            <w:r w:rsidR="00A72BC4" w:rsidRPr="003025BE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</w:t>
            </w:r>
            <w:r w:rsidR="00A72BC4" w:rsidRPr="0030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государственных гражданских служащих Ленинградской области и урегулированию конфликта интересов</w:t>
            </w:r>
          </w:p>
        </w:tc>
        <w:tc>
          <w:tcPr>
            <w:tcW w:w="1985" w:type="dxa"/>
          </w:tcPr>
          <w:p w:rsidR="00A72BC4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A72BC4" w:rsidRPr="000E7A70" w:rsidRDefault="00A72BC4" w:rsidP="001E6B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2BC4" w:rsidRPr="001B739D" w:rsidRDefault="00A72BC4" w:rsidP="00A7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39D">
        <w:rPr>
          <w:rFonts w:ascii="Times New Roman" w:hAnsi="Times New Roman" w:cs="Times New Roman"/>
          <w:sz w:val="20"/>
          <w:szCs w:val="20"/>
        </w:rPr>
        <w:lastRenderedPageBreak/>
        <w:t>*1 гражданский служащий увол</w:t>
      </w:r>
      <w:r w:rsidR="00557C25">
        <w:rPr>
          <w:rFonts w:ascii="Times New Roman" w:hAnsi="Times New Roman" w:cs="Times New Roman"/>
          <w:sz w:val="20"/>
          <w:szCs w:val="20"/>
        </w:rPr>
        <w:t>ен</w:t>
      </w:r>
      <w:r w:rsidRPr="001B739D">
        <w:rPr>
          <w:rFonts w:ascii="Times New Roman" w:hAnsi="Times New Roman" w:cs="Times New Roman"/>
          <w:sz w:val="20"/>
          <w:szCs w:val="20"/>
        </w:rPr>
        <w:t xml:space="preserve"> до принятия решения </w:t>
      </w:r>
      <w:r w:rsidR="001D2D1F">
        <w:rPr>
          <w:rFonts w:ascii="Times New Roman" w:hAnsi="Times New Roman" w:cs="Times New Roman"/>
          <w:sz w:val="20"/>
          <w:szCs w:val="20"/>
        </w:rPr>
        <w:t xml:space="preserve">о применении взыскания; </w:t>
      </w:r>
      <w:r w:rsidRPr="001B739D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18661D">
        <w:rPr>
          <w:rFonts w:ascii="Times New Roman" w:hAnsi="Times New Roman" w:cs="Times New Roman"/>
          <w:sz w:val="20"/>
          <w:szCs w:val="20"/>
        </w:rPr>
        <w:br/>
      </w:r>
      <w:r w:rsidRPr="001B739D">
        <w:rPr>
          <w:rFonts w:ascii="Times New Roman" w:hAnsi="Times New Roman" w:cs="Times New Roman"/>
          <w:sz w:val="20"/>
          <w:szCs w:val="20"/>
        </w:rPr>
        <w:t xml:space="preserve">2 гражданских служащих принято решение применить взыскания в виде замечания, однако взыскания </w:t>
      </w:r>
      <w:r w:rsidR="001D2D1F">
        <w:rPr>
          <w:rFonts w:ascii="Times New Roman" w:hAnsi="Times New Roman" w:cs="Times New Roman"/>
          <w:sz w:val="20"/>
          <w:szCs w:val="20"/>
        </w:rPr>
        <w:t xml:space="preserve">не применены, в связи с </w:t>
      </w:r>
      <w:r w:rsidRPr="001B739D">
        <w:rPr>
          <w:rFonts w:ascii="Times New Roman" w:hAnsi="Times New Roman" w:cs="Times New Roman"/>
          <w:sz w:val="20"/>
          <w:szCs w:val="20"/>
        </w:rPr>
        <w:t>нахождением гражданских служащих в отпуске по уходу за ребенком до достижения им возраста трех лет;</w:t>
      </w:r>
      <w:r w:rsidR="001D2D1F">
        <w:rPr>
          <w:rFonts w:ascii="Times New Roman" w:hAnsi="Times New Roman" w:cs="Times New Roman"/>
          <w:sz w:val="20"/>
          <w:szCs w:val="20"/>
        </w:rPr>
        <w:t xml:space="preserve"> </w:t>
      </w:r>
      <w:r w:rsidR="0018661D">
        <w:rPr>
          <w:rFonts w:ascii="Times New Roman" w:hAnsi="Times New Roman" w:cs="Times New Roman"/>
          <w:sz w:val="20"/>
          <w:szCs w:val="20"/>
        </w:rPr>
        <w:br/>
      </w:r>
      <w:r w:rsidRPr="001B739D">
        <w:rPr>
          <w:rFonts w:ascii="Times New Roman" w:hAnsi="Times New Roman" w:cs="Times New Roman"/>
          <w:sz w:val="20"/>
          <w:szCs w:val="20"/>
        </w:rPr>
        <w:t>в отношении 1 гражданского служащего меры юридической ответственности не применены ввиду того, что совершенное им правонарушение квалифицировано как несущественный проступок.</w:t>
      </w:r>
    </w:p>
    <w:p w:rsidR="00A72BC4" w:rsidRDefault="00A72BC4" w:rsidP="001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39D">
        <w:rPr>
          <w:sz w:val="20"/>
          <w:szCs w:val="20"/>
        </w:rPr>
        <w:t>**</w:t>
      </w:r>
      <w:r w:rsidRPr="001B739D">
        <w:rPr>
          <w:rFonts w:ascii="Times New Roman" w:hAnsi="Times New Roman" w:cs="Times New Roman"/>
          <w:sz w:val="20"/>
          <w:szCs w:val="20"/>
        </w:rPr>
        <w:t>в отношении 3 гражданских служащих принято решение применить взыскания в виде замечания, однако взыскания не применены, в связи с нахождением гражданских служащих в отпуске по уходу за ребенком до достижения им возраста трех лет.</w:t>
      </w:r>
    </w:p>
    <w:p w:rsidR="00F32676" w:rsidRPr="0018661D" w:rsidRDefault="00F32676" w:rsidP="0018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7293" w:rsidRPr="00806FA2" w:rsidRDefault="00977293" w:rsidP="0018661D">
      <w:pPr>
        <w:pStyle w:val="a5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FA2">
        <w:rPr>
          <w:rFonts w:ascii="Times New Roman" w:eastAsia="Calibri" w:hAnsi="Times New Roman" w:cs="Times New Roman"/>
          <w:b/>
          <w:sz w:val="28"/>
          <w:szCs w:val="28"/>
        </w:rPr>
        <w:t xml:space="preserve">В отношении глав местных администраций по контракту и лиц, замещающих муниципальные должности, а также лиц, </w:t>
      </w:r>
      <w:r w:rsidRPr="00806FA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претендующих на замещение указанных должностей </w:t>
      </w:r>
      <w:r w:rsidRPr="00806FA2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(проверки достоверности и полноты сведений) </w:t>
      </w:r>
    </w:p>
    <w:p w:rsidR="00977293" w:rsidRPr="00977293" w:rsidRDefault="00977293" w:rsidP="0097729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4820"/>
        <w:gridCol w:w="2126"/>
        <w:gridCol w:w="2126"/>
      </w:tblGrid>
      <w:tr w:rsidR="002F64D4" w:rsidTr="002F64D4">
        <w:tc>
          <w:tcPr>
            <w:tcW w:w="6096" w:type="dxa"/>
            <w:gridSpan w:val="3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F64D4" w:rsidTr="002F64D4">
        <w:tc>
          <w:tcPr>
            <w:tcW w:w="6096" w:type="dxa"/>
            <w:gridSpan w:val="3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из них: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64D4" w:rsidTr="002F64D4">
        <w:tc>
          <w:tcPr>
            <w:tcW w:w="1134" w:type="dxa"/>
            <w:vMerge w:val="restart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в отношении глав местных администраций по контракту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4D4" w:rsidTr="002F64D4">
        <w:tc>
          <w:tcPr>
            <w:tcW w:w="1134" w:type="dxa"/>
            <w:vMerge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в отношении глав муниципальных образований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4D4" w:rsidTr="002F64D4">
        <w:tc>
          <w:tcPr>
            <w:tcW w:w="1134" w:type="dxa"/>
            <w:vMerge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в отношении лиц, замещающих муниципальные должности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64D4" w:rsidRPr="001E0F46" w:rsidTr="002F64D4">
        <w:tc>
          <w:tcPr>
            <w:tcW w:w="6096" w:type="dxa"/>
            <w:gridSpan w:val="3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в представительные органы местного самоуправления направлены обращения и заявления Губернатора Ленинградской области:</w:t>
            </w:r>
          </w:p>
        </w:tc>
        <w:tc>
          <w:tcPr>
            <w:tcW w:w="2126" w:type="dxa"/>
            <w:vAlign w:val="center"/>
          </w:tcPr>
          <w:p w:rsidR="002F64D4" w:rsidRPr="002F64D4" w:rsidRDefault="0018661D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F64D4" w:rsidRPr="002F64D4" w:rsidRDefault="0018661D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64D4" w:rsidRPr="001E0F46" w:rsidTr="002F64D4">
        <w:tc>
          <w:tcPr>
            <w:tcW w:w="1276" w:type="dxa"/>
            <w:gridSpan w:val="2"/>
            <w:vMerge w:val="restart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об удалении главы муниципального образования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4D4" w:rsidRPr="001E0F46" w:rsidTr="002F64D4">
        <w:tc>
          <w:tcPr>
            <w:tcW w:w="1276" w:type="dxa"/>
            <w:gridSpan w:val="2"/>
            <w:vMerge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4D4" w:rsidRPr="001E0F46" w:rsidTr="002F64D4">
        <w:tc>
          <w:tcPr>
            <w:tcW w:w="1276" w:type="dxa"/>
            <w:gridSpan w:val="2"/>
            <w:vMerge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о применении меры ответственности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64D4" w:rsidTr="002F64D4">
        <w:tc>
          <w:tcPr>
            <w:tcW w:w="6096" w:type="dxa"/>
            <w:gridSpan w:val="3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направлены административные исковые заявления</w:t>
            </w:r>
          </w:p>
        </w:tc>
        <w:tc>
          <w:tcPr>
            <w:tcW w:w="2126" w:type="dxa"/>
            <w:vAlign w:val="center"/>
          </w:tcPr>
          <w:p w:rsidR="002F64D4" w:rsidRPr="005F4412" w:rsidRDefault="002F64D4" w:rsidP="004679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7E" w:rsidRPr="004679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797E">
              <w:rPr>
                <w:rFonts w:ascii="Times New Roman" w:hAnsi="Times New Roman" w:cs="Times New Roman"/>
                <w:sz w:val="18"/>
                <w:szCs w:val="18"/>
              </w:rPr>
              <w:t>проверки завершены в 2018 году)</w:t>
            </w:r>
          </w:p>
        </w:tc>
        <w:tc>
          <w:tcPr>
            <w:tcW w:w="2126" w:type="dxa"/>
            <w:vAlign w:val="center"/>
          </w:tcPr>
          <w:p w:rsidR="002F64D4" w:rsidRPr="002F64D4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9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64D4" w:rsidRPr="00784C3B" w:rsidTr="002F64D4">
        <w:tc>
          <w:tcPr>
            <w:tcW w:w="6096" w:type="dxa"/>
            <w:gridSpan w:val="3"/>
          </w:tcPr>
          <w:p w:rsidR="002F64D4" w:rsidRPr="002F64D4" w:rsidRDefault="002F64D4" w:rsidP="007D2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по которым обращения и заявления Губернатора Ленинградской области не направлялись</w:t>
            </w:r>
          </w:p>
        </w:tc>
        <w:tc>
          <w:tcPr>
            <w:tcW w:w="2126" w:type="dxa"/>
            <w:vAlign w:val="center"/>
          </w:tcPr>
          <w:p w:rsidR="002F64D4" w:rsidRPr="00D417F6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7F6">
              <w:rPr>
                <w:rFonts w:ascii="Times New Roman" w:hAnsi="Times New Roman" w:cs="Times New Roman"/>
                <w:sz w:val="18"/>
                <w:szCs w:val="28"/>
              </w:rPr>
              <w:t xml:space="preserve">(1 решение о нецелесообразности ввиду внесения мер реагирования органами прокуратуры, 1 решение ввиду отсутствия фактов нарушений, 6 решений ввиду истечения сроков полномочий) </w:t>
            </w:r>
          </w:p>
        </w:tc>
        <w:tc>
          <w:tcPr>
            <w:tcW w:w="2126" w:type="dxa"/>
            <w:vAlign w:val="center"/>
          </w:tcPr>
          <w:p w:rsidR="002F64D4" w:rsidRPr="00784C3B" w:rsidRDefault="002F64D4" w:rsidP="007D2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C3B">
              <w:rPr>
                <w:rFonts w:ascii="Times New Roman" w:hAnsi="Times New Roman" w:cs="Times New Roman"/>
                <w:sz w:val="18"/>
                <w:szCs w:val="28"/>
              </w:rPr>
              <w:t>(в одном случае основания не установлены, во втором – полномочия лица к моменту завершения проверки прекращены)</w:t>
            </w:r>
          </w:p>
        </w:tc>
      </w:tr>
    </w:tbl>
    <w:p w:rsidR="00977293" w:rsidRPr="00893C2E" w:rsidRDefault="0046797E" w:rsidP="009772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3C2E">
        <w:rPr>
          <w:rFonts w:ascii="Times New Roman" w:eastAsia="Calibri" w:hAnsi="Times New Roman" w:cs="Times New Roman"/>
          <w:sz w:val="20"/>
          <w:szCs w:val="20"/>
        </w:rPr>
        <w:t xml:space="preserve">* 2 </w:t>
      </w:r>
      <w:proofErr w:type="gramStart"/>
      <w:r w:rsidRPr="00893C2E">
        <w:rPr>
          <w:rFonts w:ascii="Times New Roman" w:eastAsia="Calibri" w:hAnsi="Times New Roman" w:cs="Times New Roman"/>
          <w:sz w:val="20"/>
          <w:szCs w:val="20"/>
        </w:rPr>
        <w:t>административных</w:t>
      </w:r>
      <w:proofErr w:type="gramEnd"/>
      <w:r w:rsidRPr="00893C2E">
        <w:rPr>
          <w:rFonts w:ascii="Times New Roman" w:eastAsia="Calibri" w:hAnsi="Times New Roman" w:cs="Times New Roman"/>
          <w:sz w:val="20"/>
          <w:szCs w:val="20"/>
        </w:rPr>
        <w:t xml:space="preserve"> исковых заявления удовлетворены, 1 находится на рассмотрении.</w:t>
      </w:r>
    </w:p>
    <w:p w:rsidR="0046797E" w:rsidRPr="00977293" w:rsidRDefault="0046797E" w:rsidP="0097729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A39" w:rsidRDefault="003E33BA" w:rsidP="003F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A39" w:rsidRPr="00F32676">
        <w:rPr>
          <w:rFonts w:ascii="Times New Roman" w:hAnsi="Times New Roman" w:cs="Times New Roman"/>
          <w:b/>
          <w:sz w:val="28"/>
          <w:szCs w:val="28"/>
        </w:rPr>
        <w:t>О комиссиях по соблюдению требований к служебному поведению гражданских служащих</w:t>
      </w:r>
      <w:r w:rsidR="0019508C"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39" w:rsidRPr="00F32676">
        <w:rPr>
          <w:rFonts w:ascii="Times New Roman" w:hAnsi="Times New Roman" w:cs="Times New Roman"/>
          <w:b/>
          <w:sz w:val="28"/>
          <w:szCs w:val="28"/>
        </w:rPr>
        <w:t>и урегулированию конф</w:t>
      </w:r>
      <w:r w:rsidR="00E86E43" w:rsidRPr="00F32676">
        <w:rPr>
          <w:rFonts w:ascii="Times New Roman" w:hAnsi="Times New Roman" w:cs="Times New Roman"/>
          <w:b/>
          <w:sz w:val="28"/>
          <w:szCs w:val="28"/>
        </w:rPr>
        <w:t>ликта интересов</w:t>
      </w:r>
      <w:r w:rsidR="00E86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888" w:rsidRDefault="003F3888" w:rsidP="003F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32" w:rsidRDefault="00653D32" w:rsidP="003F3888">
      <w:pPr>
        <w:pStyle w:val="2"/>
        <w:spacing w:line="240" w:lineRule="auto"/>
        <w:ind w:left="0" w:firstLine="709"/>
        <w:rPr>
          <w:rStyle w:val="FontStyle16"/>
          <w:sz w:val="28"/>
          <w:szCs w:val="28"/>
        </w:rPr>
      </w:pPr>
      <w:r w:rsidRPr="00511C95">
        <w:rPr>
          <w:rFonts w:eastAsia="Calibri"/>
          <w:szCs w:val="28"/>
          <w:lang w:eastAsia="en-US"/>
        </w:rPr>
        <w:t>Важн</w:t>
      </w:r>
      <w:r w:rsidR="00C164B1">
        <w:rPr>
          <w:rFonts w:eastAsia="Calibri"/>
          <w:szCs w:val="28"/>
          <w:lang w:eastAsia="en-US"/>
        </w:rPr>
        <w:t>ая</w:t>
      </w:r>
      <w:r w:rsidRPr="00511C95">
        <w:rPr>
          <w:rFonts w:eastAsia="Calibri"/>
          <w:szCs w:val="28"/>
          <w:lang w:eastAsia="en-US"/>
        </w:rPr>
        <w:t xml:space="preserve"> роль </w:t>
      </w:r>
      <w:r w:rsidR="00C164B1">
        <w:rPr>
          <w:rFonts w:eastAsia="Calibri"/>
          <w:szCs w:val="28"/>
          <w:lang w:eastAsia="en-US"/>
        </w:rPr>
        <w:t>при осуществлении</w:t>
      </w:r>
      <w:r w:rsidRPr="00511C95">
        <w:rPr>
          <w:rFonts w:eastAsia="Calibri"/>
          <w:szCs w:val="28"/>
          <w:lang w:eastAsia="en-US"/>
        </w:rPr>
        <w:t xml:space="preserve"> работ</w:t>
      </w:r>
      <w:r w:rsidR="00C164B1">
        <w:rPr>
          <w:rFonts w:eastAsia="Calibri"/>
          <w:szCs w:val="28"/>
          <w:lang w:eastAsia="en-US"/>
        </w:rPr>
        <w:t>ы</w:t>
      </w:r>
      <w:r w:rsidRPr="00511C95">
        <w:rPr>
          <w:rFonts w:eastAsia="Calibri"/>
          <w:szCs w:val="28"/>
        </w:rPr>
        <w:t xml:space="preserve"> в сфере противодействия коррупции</w:t>
      </w:r>
      <w:r w:rsidRPr="00511C95">
        <w:rPr>
          <w:rFonts w:eastAsia="Calibri"/>
          <w:szCs w:val="28"/>
          <w:lang w:eastAsia="en-US"/>
        </w:rPr>
        <w:t xml:space="preserve"> отводится комиссиям по соблюдению требований к служебному поведению</w:t>
      </w:r>
      <w:r w:rsidR="009E6912">
        <w:rPr>
          <w:rFonts w:eastAsia="Calibri"/>
          <w:szCs w:val="28"/>
          <w:lang w:eastAsia="en-US"/>
        </w:rPr>
        <w:t xml:space="preserve"> гражданских служащих</w:t>
      </w:r>
      <w:r w:rsidRPr="00511C95">
        <w:rPr>
          <w:rFonts w:eastAsia="Calibri"/>
          <w:szCs w:val="28"/>
          <w:lang w:eastAsia="en-US"/>
        </w:rPr>
        <w:t xml:space="preserve"> и урегулированию конфликта интересов, которые </w:t>
      </w:r>
      <w:r w:rsidRPr="00511C95">
        <w:rPr>
          <w:rFonts w:eastAsia="Calibri"/>
          <w:szCs w:val="28"/>
          <w:lang w:eastAsia="en-US"/>
        </w:rPr>
        <w:lastRenderedPageBreak/>
        <w:t xml:space="preserve">образованы во всех </w:t>
      </w:r>
      <w:r w:rsidRPr="00511C95">
        <w:rPr>
          <w:rStyle w:val="FontStyle16"/>
          <w:sz w:val="28"/>
          <w:szCs w:val="28"/>
        </w:rPr>
        <w:t>в органах исполнительной власти</w:t>
      </w:r>
      <w:r w:rsidR="00CA1534">
        <w:rPr>
          <w:rStyle w:val="FontStyle16"/>
          <w:sz w:val="28"/>
          <w:szCs w:val="28"/>
        </w:rPr>
        <w:t xml:space="preserve"> и аппаратах мировых судей Ленинградской области </w:t>
      </w:r>
      <w:r w:rsidR="00CA1534" w:rsidRPr="00511C95">
        <w:rPr>
          <w:rFonts w:eastAsia="Calibri"/>
          <w:szCs w:val="28"/>
          <w:lang w:eastAsia="en-US"/>
        </w:rPr>
        <w:t>(далее – комисси</w:t>
      </w:r>
      <w:r w:rsidR="003F3888">
        <w:rPr>
          <w:rFonts w:eastAsia="Calibri"/>
          <w:szCs w:val="28"/>
          <w:lang w:eastAsia="en-US"/>
        </w:rPr>
        <w:t>и</w:t>
      </w:r>
      <w:r w:rsidR="00CA1534" w:rsidRPr="00511C95">
        <w:rPr>
          <w:rFonts w:eastAsia="Calibri"/>
          <w:szCs w:val="28"/>
          <w:lang w:eastAsia="en-US"/>
        </w:rPr>
        <w:t>)</w:t>
      </w:r>
      <w:r w:rsidRPr="00511C9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653D32" w:rsidRDefault="00653D32" w:rsidP="006B27ED">
      <w:pPr>
        <w:pStyle w:val="2"/>
        <w:spacing w:line="240" w:lineRule="auto"/>
        <w:ind w:left="0" w:firstLine="709"/>
        <w:rPr>
          <w:szCs w:val="28"/>
        </w:rPr>
      </w:pPr>
      <w:r>
        <w:rPr>
          <w:rStyle w:val="FontStyle16"/>
          <w:sz w:val="28"/>
          <w:szCs w:val="28"/>
        </w:rPr>
        <w:t>Ниже представлены п</w:t>
      </w:r>
      <w:r w:rsidRPr="00653D32">
        <w:rPr>
          <w:szCs w:val="28"/>
        </w:rPr>
        <w:t>оказатели работы комисси</w:t>
      </w:r>
      <w:r w:rsidR="0039779F">
        <w:rPr>
          <w:szCs w:val="28"/>
        </w:rPr>
        <w:t xml:space="preserve">й </w:t>
      </w:r>
      <w:r w:rsidR="00C164B1">
        <w:rPr>
          <w:szCs w:val="28"/>
        </w:rPr>
        <w:t>за</w:t>
      </w:r>
      <w:r w:rsidR="00504D3B">
        <w:rPr>
          <w:szCs w:val="28"/>
        </w:rPr>
        <w:t xml:space="preserve"> 2019 и 2020</w:t>
      </w:r>
      <w:r>
        <w:rPr>
          <w:szCs w:val="28"/>
        </w:rPr>
        <w:t xml:space="preserve"> год</w:t>
      </w:r>
      <w:r w:rsidR="00C164B1">
        <w:rPr>
          <w:szCs w:val="28"/>
        </w:rPr>
        <w:t>ы</w:t>
      </w:r>
      <w:r>
        <w:rPr>
          <w:szCs w:val="28"/>
        </w:rPr>
        <w:t>.</w:t>
      </w:r>
    </w:p>
    <w:tbl>
      <w:tblPr>
        <w:tblStyle w:val="a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985"/>
        <w:gridCol w:w="2126"/>
      </w:tblGrid>
      <w:tr w:rsidR="0009255F" w:rsidRPr="005310DB" w:rsidTr="00401C58">
        <w:trPr>
          <w:trHeight w:val="36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6B27ED" w:rsidRDefault="0009255F" w:rsidP="006B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6B27ED" w:rsidRDefault="0009255F" w:rsidP="006B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0D6740" w:rsidRDefault="0009255F" w:rsidP="006B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D67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255F" w:rsidRPr="005310DB" w:rsidTr="00401C58">
        <w:trPr>
          <w:trHeight w:val="34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164B1" w:rsidRDefault="0009255F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164B1" w:rsidRPr="005310DB" w:rsidTr="0009255F">
        <w:trPr>
          <w:trHeight w:val="3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4B1" w:rsidRPr="00CC338F" w:rsidRDefault="00C164B1" w:rsidP="00C164B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 вопросам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представления гражданским служащим неполных и (или) недостоверных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несоблюдения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9E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гражданину, замещавшему должность государственной гражданской службы </w:t>
            </w:r>
            <w:r w:rsidR="009E6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(далее – гражданская служба), </w:t>
            </w:r>
            <w:r w:rsidR="009E6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должности в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невозможности гражданским служащим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гражданским служащим требований к служебному поведению и (или) требований об урегулировании конфликта интересов (уведомления)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рассмотрения уведомлений коммерческих (некоммерческих) организаций о заключении с гражданами, замещавшими должности гражданской службы, трудовых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8A136C" w:rsidRDefault="0009255F" w:rsidP="009E6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заявлений гражданских служащих </w:t>
            </w:r>
            <w:proofErr w:type="gramStart"/>
            <w:r w:rsidRPr="008A136C">
              <w:rPr>
                <w:rFonts w:ascii="Times New Roman" w:hAnsi="Times New Roman" w:cs="Times New Roman"/>
                <w:sz w:val="24"/>
                <w:szCs w:val="24"/>
              </w:rPr>
              <w:t>о получении разрешения представителя нанимателя на участие на безвозмездной основе в управлении некоммерческими организациями в качестве</w:t>
            </w:r>
            <w:proofErr w:type="gramEnd"/>
            <w:r w:rsidRPr="008A136C">
              <w:rPr>
                <w:rFonts w:ascii="Times New Roman" w:hAnsi="Times New Roman" w:cs="Times New Roman"/>
                <w:sz w:val="24"/>
                <w:szCs w:val="24"/>
              </w:rPr>
              <w:t xml:space="preserve"> единоличного исполнительного органа или вхождения в состав коллегиальных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136C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D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164B1" w:rsidRDefault="0009255F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выявленных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комиссиями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255F" w:rsidRPr="005310DB" w:rsidTr="0009255F">
        <w:trPr>
          <w:trHeight w:val="3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5F" w:rsidRPr="00CC338F" w:rsidRDefault="0009255F" w:rsidP="00C164B1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требований по представлению полных и достоверных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55F" w:rsidRPr="00401E35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401E35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требований к служебному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401E35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401E35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81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несоблюдение гражданским служащим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55F" w:rsidRPr="00401E35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18661D" w:rsidRDefault="0009255F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материалов комиссий, направленных в прокуратуру Ленинградской области для принятия мер прокурорского реагирования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401E35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401E35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255F" w:rsidRPr="005310DB" w:rsidTr="00401C58">
        <w:trPr>
          <w:trHeight w:val="31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164B1" w:rsidRDefault="0009255F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служащих,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255F" w:rsidRPr="005310DB" w:rsidTr="00401C58">
        <w:trPr>
          <w:trHeight w:val="3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55F" w:rsidRPr="00CC338F" w:rsidRDefault="0009255F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в виде: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55F" w:rsidRPr="005310DB" w:rsidTr="00401C58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55F" w:rsidRPr="005310DB" w:rsidTr="00401C58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5F" w:rsidRPr="00CC338F" w:rsidRDefault="0009255F" w:rsidP="0045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81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о неполном должностном соответствии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255F" w:rsidRPr="005310DB" w:rsidTr="00401C58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увольнения в связи с утратой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5F" w:rsidRPr="00CC338F" w:rsidRDefault="0009255F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050E" w:rsidRPr="00AB050E" w:rsidRDefault="001353A4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4467A0">
        <w:rPr>
          <w:rFonts w:ascii="Times New Roman" w:hAnsi="Times New Roman" w:cs="Times New Roman"/>
          <w:sz w:val="28"/>
          <w:szCs w:val="28"/>
        </w:rPr>
        <w:t>неукоснительного соблюдения гражданскими служащими требований законодательства в сфере противодействи</w:t>
      </w:r>
      <w:r w:rsidR="00C164B1">
        <w:rPr>
          <w:rFonts w:ascii="Times New Roman" w:hAnsi="Times New Roman" w:cs="Times New Roman"/>
          <w:sz w:val="28"/>
          <w:szCs w:val="28"/>
        </w:rPr>
        <w:t>я</w:t>
      </w:r>
      <w:r w:rsidR="004467A0">
        <w:rPr>
          <w:rFonts w:ascii="Times New Roman" w:hAnsi="Times New Roman" w:cs="Times New Roman"/>
          <w:sz w:val="28"/>
          <w:szCs w:val="28"/>
        </w:rPr>
        <w:t xml:space="preserve"> коррупции в</w:t>
      </w:r>
      <w:r w:rsidR="00AB050E" w:rsidRPr="00AB050E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AB050E" w:rsidRPr="00AB050E">
        <w:rPr>
          <w:rFonts w:ascii="Times New Roman" w:hAnsi="Times New Roman" w:cs="Times New Roman"/>
          <w:sz w:val="28"/>
          <w:szCs w:val="28"/>
        </w:rPr>
        <w:t xml:space="preserve">на постоянной основе ведется просветительская работа, а именно: 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проводятся семинары</w:t>
      </w:r>
      <w:r w:rsidR="008119F9">
        <w:rPr>
          <w:rFonts w:ascii="Times New Roman" w:hAnsi="Times New Roman" w:cs="Times New Roman"/>
          <w:sz w:val="28"/>
          <w:szCs w:val="28"/>
        </w:rPr>
        <w:t>;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направляются информационные письма</w:t>
      </w:r>
      <w:r w:rsidR="008119F9">
        <w:rPr>
          <w:rFonts w:ascii="Times New Roman" w:hAnsi="Times New Roman" w:cs="Times New Roman"/>
          <w:sz w:val="28"/>
          <w:szCs w:val="28"/>
        </w:rPr>
        <w:t>;</w:t>
      </w:r>
    </w:p>
    <w:p w:rsidR="00AB050E" w:rsidRP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>- на постоянной основе проводятся индивидуальные консультации</w:t>
      </w:r>
      <w:r w:rsidR="008119F9">
        <w:rPr>
          <w:rFonts w:ascii="Times New Roman" w:hAnsi="Times New Roman" w:cs="Times New Roman"/>
          <w:sz w:val="28"/>
          <w:szCs w:val="28"/>
        </w:rPr>
        <w:t>;</w:t>
      </w:r>
    </w:p>
    <w:p w:rsidR="00AB050E" w:rsidRDefault="00AB050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50E">
        <w:rPr>
          <w:rFonts w:ascii="Times New Roman" w:hAnsi="Times New Roman" w:cs="Times New Roman"/>
          <w:sz w:val="28"/>
          <w:szCs w:val="28"/>
        </w:rPr>
        <w:t xml:space="preserve">- размещается информация на стенде по вопросам противодействия коррупции, расположенном в здании Администрации Ленинградской области,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AB050E">
        <w:rPr>
          <w:rFonts w:ascii="Times New Roman" w:hAnsi="Times New Roman" w:cs="Times New Roman"/>
          <w:sz w:val="28"/>
          <w:szCs w:val="28"/>
        </w:rPr>
        <w:t xml:space="preserve">а также на официальном </w:t>
      </w:r>
      <w:proofErr w:type="gramStart"/>
      <w:r w:rsidRPr="00AB0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B050E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</w:t>
      </w:r>
      <w:r w:rsidR="003F6579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AB050E">
        <w:rPr>
          <w:rFonts w:ascii="Times New Roman" w:hAnsi="Times New Roman" w:cs="Times New Roman"/>
          <w:sz w:val="28"/>
          <w:szCs w:val="28"/>
        </w:rPr>
        <w:t>.</w:t>
      </w:r>
    </w:p>
    <w:p w:rsidR="00A140EC" w:rsidRDefault="00893C2E" w:rsidP="00AB0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данной работы</w:t>
      </w:r>
      <w:r w:rsidR="00A1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повысило правовую грамотность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правосознательность</w:t>
      </w:r>
      <w:proofErr w:type="spellEnd"/>
      <w:r w:rsidR="00A140EC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сфере противодействия коррупции</w:t>
      </w:r>
      <w:r w:rsidR="00A140EC">
        <w:rPr>
          <w:rFonts w:ascii="Times New Roman" w:hAnsi="Times New Roman" w:cs="Times New Roman"/>
          <w:sz w:val="28"/>
          <w:szCs w:val="28"/>
        </w:rPr>
        <w:t>.</w:t>
      </w:r>
    </w:p>
    <w:p w:rsidR="005B78CD" w:rsidRDefault="005B78CD" w:rsidP="00B47EBA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13" w:rsidRDefault="005E7939" w:rsidP="00B47EBA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47EBA"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 xml:space="preserve">. О работе в сфере противодействия коррупции </w:t>
      </w:r>
      <w:r w:rsidR="00561C13" w:rsidRPr="00F32676">
        <w:rPr>
          <w:rFonts w:ascii="Times New Roman" w:hAnsi="Times New Roman" w:cs="Times New Roman"/>
          <w:b/>
          <w:sz w:val="28"/>
          <w:szCs w:val="28"/>
        </w:rPr>
        <w:br/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E6CCB" w:rsidRPr="00F32676">
        <w:rPr>
          <w:rFonts w:ascii="Times New Roman" w:hAnsi="Times New Roman" w:cs="Times New Roman"/>
          <w:b/>
          <w:sz w:val="28"/>
          <w:szCs w:val="28"/>
        </w:rPr>
        <w:t>государственных учреждениях и организациях</w:t>
      </w:r>
      <w:r w:rsidR="00945D9C" w:rsidRPr="00F32676">
        <w:rPr>
          <w:rFonts w:ascii="Times New Roman" w:hAnsi="Times New Roman" w:cs="Times New Roman"/>
          <w:b/>
          <w:sz w:val="28"/>
          <w:szCs w:val="28"/>
        </w:rPr>
        <w:t>, подведомственных</w:t>
      </w:r>
      <w:r w:rsidR="00BE6CCB"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9C" w:rsidRPr="00F32676">
        <w:rPr>
          <w:rFonts w:ascii="Times New Roman" w:hAnsi="Times New Roman" w:cs="Times New Roman"/>
          <w:b/>
          <w:sz w:val="28"/>
          <w:szCs w:val="28"/>
        </w:rPr>
        <w:br/>
      </w:r>
      <w:r w:rsidR="00BE6CCB" w:rsidRPr="00F32676">
        <w:rPr>
          <w:rFonts w:ascii="Times New Roman" w:hAnsi="Times New Roman" w:cs="Times New Roman"/>
          <w:b/>
          <w:sz w:val="28"/>
          <w:szCs w:val="28"/>
        </w:rPr>
        <w:t>органам исполнительной власти</w:t>
      </w:r>
      <w:r w:rsidR="00945D9C" w:rsidRPr="0094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9C" w:rsidRDefault="00945D9C" w:rsidP="00B47EBA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CB" w:rsidRPr="00945D9C" w:rsidRDefault="00BE6CCB" w:rsidP="00BE6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FD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F1AFD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0A629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A629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0A629C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государственных учреждениях </w:t>
      </w:r>
      <w:r w:rsidR="00945D9C" w:rsidRPr="00945D9C">
        <w:rPr>
          <w:rFonts w:ascii="Times New Roman" w:hAnsi="Times New Roman" w:cs="Times New Roman"/>
          <w:sz w:val="28"/>
          <w:szCs w:val="28"/>
        </w:rPr>
        <w:t>и организациях, подведомственных органам исполнительной власти</w:t>
      </w:r>
      <w:r w:rsidR="00945D9C"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</w:t>
      </w:r>
      <w:r w:rsidRPr="00945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CCB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работу органов исполнительной власти </w:t>
      </w:r>
      <w:r w:rsidR="00945D9C">
        <w:rPr>
          <w:rFonts w:ascii="Times New Roman" w:hAnsi="Times New Roman" w:cs="Times New Roman"/>
          <w:sz w:val="28"/>
          <w:szCs w:val="28"/>
        </w:rPr>
        <w:t>и подведомственных им организаций внедрены разработанные Администрацией совместно с комитетом правового обеспечения Ленинградской области:</w:t>
      </w:r>
    </w:p>
    <w:p w:rsidR="00945D9C" w:rsidRPr="002A2460" w:rsidRDefault="00945D9C" w:rsidP="00945D9C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- Типовое уведомление руководителя подведомственной организации </w:t>
      </w:r>
      <w:r w:rsidR="007D28BA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7D28BA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(далее –</w:t>
      </w:r>
      <w:r w:rsidR="007D28BA">
        <w:rPr>
          <w:rFonts w:ascii="Times New Roman" w:hAnsi="Times New Roman" w:cs="Times New Roman"/>
          <w:sz w:val="28"/>
          <w:szCs w:val="28"/>
        </w:rPr>
        <w:t xml:space="preserve"> </w:t>
      </w:r>
      <w:r w:rsidRPr="002A2460">
        <w:rPr>
          <w:rFonts w:ascii="Times New Roman" w:hAnsi="Times New Roman" w:cs="Times New Roman"/>
          <w:sz w:val="28"/>
          <w:szCs w:val="28"/>
        </w:rPr>
        <w:t>уведомление)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BA" w:rsidRDefault="00945D9C" w:rsidP="00945D9C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- Типовое положение о комиссии по предотвращению и урегулированию конфликта интересов, возникающего при выполнении трудовых обязанностей  руководителями подведо</w:t>
      </w:r>
      <w:r w:rsidR="00FA0418">
        <w:rPr>
          <w:rFonts w:ascii="Times New Roman" w:hAnsi="Times New Roman" w:cs="Times New Roman"/>
          <w:sz w:val="28"/>
          <w:szCs w:val="28"/>
        </w:rPr>
        <w:t>мственных организаций</w:t>
      </w:r>
      <w:r w:rsidR="00893C2E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2A2460">
        <w:rPr>
          <w:rFonts w:ascii="Times New Roman" w:hAnsi="Times New Roman" w:cs="Times New Roman"/>
          <w:sz w:val="28"/>
          <w:szCs w:val="28"/>
        </w:rPr>
        <w:t>, которым закреплен порядок</w:t>
      </w:r>
      <w:r w:rsidR="00FA0418">
        <w:rPr>
          <w:rFonts w:ascii="Times New Roman" w:hAnsi="Times New Roman" w:cs="Times New Roman"/>
          <w:sz w:val="28"/>
          <w:szCs w:val="28"/>
        </w:rPr>
        <w:t xml:space="preserve"> ее</w:t>
      </w:r>
      <w:r w:rsidRPr="002A2460">
        <w:rPr>
          <w:rFonts w:ascii="Times New Roman" w:hAnsi="Times New Roman" w:cs="Times New Roman"/>
          <w:sz w:val="28"/>
          <w:szCs w:val="28"/>
        </w:rPr>
        <w:t xml:space="preserve"> создания и работы, требования к составу и ее полномочия,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а также установлены основания для проведения заседаний.</w:t>
      </w:r>
    </w:p>
    <w:p w:rsidR="00945D9C" w:rsidRPr="007D28BA" w:rsidRDefault="007D28BA" w:rsidP="007D28BA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A40">
        <w:rPr>
          <w:rFonts w:ascii="Times New Roman" w:hAnsi="Times New Roman" w:cs="Times New Roman"/>
          <w:bCs/>
          <w:sz w:val="28"/>
          <w:szCs w:val="28"/>
        </w:rPr>
        <w:t xml:space="preserve">Типовые пункты (разделы), предусматривающие обязанности по принятию мер по противодействию коррупции, для включения в трудовые договоры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56A40">
        <w:rPr>
          <w:rFonts w:ascii="Times New Roman" w:hAnsi="Times New Roman" w:cs="Times New Roman"/>
          <w:bCs/>
          <w:sz w:val="28"/>
          <w:szCs w:val="28"/>
        </w:rPr>
        <w:t xml:space="preserve">с руководителями и работниками </w:t>
      </w:r>
      <w:r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Pr="00F56A40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типовые пункты), которые были </w:t>
      </w:r>
      <w:r w:rsidRPr="007D28BA">
        <w:rPr>
          <w:rFonts w:ascii="Times New Roman" w:hAnsi="Times New Roman" w:cs="Times New Roman"/>
          <w:sz w:val="28"/>
          <w:szCs w:val="28"/>
        </w:rPr>
        <w:t xml:space="preserve">включены в трудовые договоры с руководителями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D28BA">
        <w:rPr>
          <w:rFonts w:ascii="Times New Roman" w:hAnsi="Times New Roman" w:cs="Times New Roman"/>
          <w:sz w:val="28"/>
          <w:szCs w:val="28"/>
        </w:rPr>
        <w:t>и работниками всех подведомственных организаций.</w:t>
      </w:r>
    </w:p>
    <w:p w:rsidR="00945D9C" w:rsidRDefault="00945D9C" w:rsidP="007D28BA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</w:t>
      </w:r>
      <w:r w:rsidR="009E691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18">
        <w:rPr>
          <w:rFonts w:ascii="Times New Roman" w:hAnsi="Times New Roman" w:cs="Times New Roman"/>
          <w:sz w:val="28"/>
          <w:szCs w:val="28"/>
        </w:rPr>
        <w:t>к</w:t>
      </w:r>
      <w:r w:rsidRPr="00945D9C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образованы </w:t>
      </w:r>
      <w:r w:rsidRPr="00945D9C">
        <w:rPr>
          <w:rFonts w:ascii="Times New Roman" w:hAnsi="Times New Roman" w:cs="Times New Roman"/>
          <w:sz w:val="28"/>
          <w:szCs w:val="28"/>
        </w:rPr>
        <w:t>во всех 30 органах исполнительной власти, имеющих подведомственные организации.</w:t>
      </w:r>
    </w:p>
    <w:p w:rsidR="00BE6CCB" w:rsidRPr="002A2460" w:rsidRDefault="00BE6CCB" w:rsidP="007D28BA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2020 году проведено 10 заседаний </w:t>
      </w:r>
      <w:r w:rsidR="009E6912">
        <w:rPr>
          <w:rFonts w:ascii="Times New Roman" w:hAnsi="Times New Roman" w:cs="Times New Roman"/>
          <w:sz w:val="28"/>
          <w:szCs w:val="28"/>
        </w:rPr>
        <w:t>комиссий</w:t>
      </w:r>
      <w:r w:rsidRPr="002A2460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893C2E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34 уведомления руководителей подведомственных организаций, а также 2 </w:t>
      </w:r>
      <w:r>
        <w:rPr>
          <w:rFonts w:ascii="Times New Roman" w:hAnsi="Times New Roman" w:cs="Times New Roman"/>
          <w:sz w:val="28"/>
          <w:szCs w:val="28"/>
        </w:rPr>
        <w:t>факта</w:t>
      </w:r>
      <w:r w:rsidRPr="002A2460">
        <w:rPr>
          <w:rFonts w:ascii="Times New Roman" w:hAnsi="Times New Roman" w:cs="Times New Roman"/>
          <w:sz w:val="28"/>
          <w:szCs w:val="28"/>
        </w:rPr>
        <w:t xml:space="preserve"> возможности воз</w:t>
      </w:r>
      <w:r>
        <w:rPr>
          <w:rFonts w:ascii="Times New Roman" w:hAnsi="Times New Roman" w:cs="Times New Roman"/>
          <w:sz w:val="28"/>
          <w:szCs w:val="28"/>
        </w:rPr>
        <w:t xml:space="preserve">никновения конфликта интересов, выявленных Администрацией. </w:t>
      </w:r>
    </w:p>
    <w:p w:rsidR="00BE6CCB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34 случаях установлены факты наличия конфликта интересов либо возможности его возникновения, руководителям было рекомендовано принять меры </w:t>
      </w:r>
      <w:r w:rsidRPr="002A2460">
        <w:rPr>
          <w:rFonts w:ascii="Times New Roman" w:hAnsi="Times New Roman" w:cs="Times New Roman"/>
          <w:sz w:val="28"/>
          <w:szCs w:val="28"/>
        </w:rPr>
        <w:lastRenderedPageBreak/>
        <w:t xml:space="preserve">по его урегулированию, 3 руководителя подведомственных организаций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за несоблюдение обязанности по принятию мер по предупреждению коррупции, установленной трудовым договором, были привлечены к дисциплинарной ответственности в виде замечания.</w:t>
      </w:r>
    </w:p>
    <w:p w:rsidR="00BE6CCB" w:rsidRPr="002A2460" w:rsidRDefault="0018661D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введения </w:t>
      </w:r>
      <w:r w:rsidR="00BE6CCB" w:rsidRPr="002A2460">
        <w:rPr>
          <w:rFonts w:ascii="Times New Roman" w:hAnsi="Times New Roman" w:cs="Times New Roman"/>
          <w:sz w:val="28"/>
          <w:szCs w:val="28"/>
        </w:rPr>
        <w:t xml:space="preserve">комплекса ограничительных мероприятий, направленных на обеспечение санитарно-эпидемиологического благополучия населения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BE6CCB" w:rsidRPr="002A2460">
        <w:rPr>
          <w:rFonts w:ascii="Times New Roman" w:hAnsi="Times New Roman" w:cs="Times New Roman"/>
          <w:sz w:val="28"/>
          <w:szCs w:val="28"/>
        </w:rPr>
        <w:t>с распространением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CCB" w:rsidRPr="002A2460">
        <w:rPr>
          <w:rFonts w:ascii="Times New Roman" w:hAnsi="Times New Roman" w:cs="Times New Roman"/>
          <w:sz w:val="28"/>
          <w:szCs w:val="28"/>
        </w:rPr>
        <w:t xml:space="preserve"> реализована практика проведения заседаний Комиссий в режиме видеоконференцсвязи.</w:t>
      </w:r>
    </w:p>
    <w:p w:rsidR="00BE6CCB" w:rsidRPr="002A2460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60">
        <w:rPr>
          <w:rFonts w:ascii="Times New Roman" w:hAnsi="Times New Roman" w:cs="Times New Roman"/>
          <w:sz w:val="28"/>
          <w:szCs w:val="28"/>
        </w:rPr>
        <w:t>Помимо этого в целях нормативного закрепления порядка реализации Администрацией полномочий по осуществлению контроля за соблюдением законодательства о противодействии коррупции в подведомственных организациях издано постановление Правительства Ленинградской области от 29.05.2020 № 344 (далее – Постановление № 344), которым утверждено Положение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 (далее – Положение).</w:t>
      </w:r>
      <w:proofErr w:type="gramEnd"/>
    </w:p>
    <w:p w:rsidR="00BE6CCB" w:rsidRPr="002A2460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Положением предусмотрено проведение Администрацией анализа сведений, содержащихся в анкете лица, назначаемого на должность руководителя подведомственной организации, а также сведений о доходах, об имуществе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как в случае проведения конкурса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на замещение вакантной должности, так и в случае временного назначения.</w:t>
      </w:r>
    </w:p>
    <w:p w:rsidR="00BE6CCB" w:rsidRPr="002A2460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6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2A2460"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2A2460">
        <w:rPr>
          <w:rFonts w:ascii="Times New Roman" w:hAnsi="Times New Roman" w:cs="Times New Roman"/>
          <w:sz w:val="28"/>
          <w:szCs w:val="28"/>
        </w:rPr>
        <w:t xml:space="preserve"> Постановления № 344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осуществля</w:t>
      </w:r>
      <w:r w:rsidR="00945D9C">
        <w:rPr>
          <w:rFonts w:ascii="Times New Roman" w:hAnsi="Times New Roman" w:cs="Times New Roman"/>
          <w:sz w:val="28"/>
          <w:szCs w:val="28"/>
        </w:rPr>
        <w:t>лся</w:t>
      </w:r>
      <w:r w:rsidRPr="002A2460">
        <w:rPr>
          <w:rFonts w:ascii="Times New Roman" w:hAnsi="Times New Roman" w:cs="Times New Roman"/>
          <w:sz w:val="28"/>
          <w:szCs w:val="28"/>
        </w:rPr>
        <w:t xml:space="preserve"> анализ сведений, содержащихся в анкетах 54 лиц, назначаемых на должности руководителей подведомственных организаций, в том числе на предмет возможности возникновения конфликта интересов.</w:t>
      </w:r>
    </w:p>
    <w:p w:rsidR="00BE6CCB" w:rsidRPr="002A2460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Результаты анализа доведены до сведения руководителей органов исполнительной власти, осуществляющих функции и полномочия учредителей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организаций. </w:t>
      </w:r>
    </w:p>
    <w:p w:rsidR="00BE6CCB" w:rsidRPr="00515321" w:rsidRDefault="00BE6CCB" w:rsidP="00BE6CCB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Указанный механизм позволяет системно и своевременно выявлять признаки возможности возникновения конфликта интересов, а также прогнозировать риски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в будущем.</w:t>
      </w:r>
    </w:p>
    <w:p w:rsidR="0046797E" w:rsidRDefault="0046797E" w:rsidP="00F9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Pr="000766CD" w:rsidRDefault="005E7939" w:rsidP="00F9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47EBA"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5A6F"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>. О реализации антикоррупционной политики в сфере закупок товаров, работ, услуг для обеспечения государственных и муниципальных нужд</w:t>
      </w:r>
    </w:p>
    <w:p w:rsidR="00B47EBA" w:rsidRPr="009E6912" w:rsidRDefault="00B47EBA" w:rsidP="00F9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Ленинградской области антикоррупционная политика в сфере закупок товаров, работ и услуг для обеспечения государственных и муниципальных нужд осуществляется на постоянной основе. </w:t>
      </w:r>
    </w:p>
    <w:p w:rsidR="00B47EBA" w:rsidRPr="00F037CB" w:rsidRDefault="00FF05FB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E6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18661D">
        <w:rPr>
          <w:rFonts w:ascii="Times New Roman" w:hAnsi="Times New Roman" w:cs="Times New Roman"/>
          <w:sz w:val="28"/>
          <w:szCs w:val="28"/>
        </w:rPr>
        <w:t xml:space="preserve"> году осуществлено следующее.</w:t>
      </w:r>
    </w:p>
    <w:p w:rsidR="00B47EBA" w:rsidRPr="00F037CB" w:rsidRDefault="00B47EB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>Профильным органом исполнительной власти - комитетом государственного заказа Ленинградской области (</w:t>
      </w:r>
      <w:r w:rsidR="0046797E">
        <w:rPr>
          <w:rFonts w:ascii="Times New Roman" w:hAnsi="Times New Roman" w:cs="Times New Roman"/>
          <w:sz w:val="28"/>
          <w:szCs w:val="28"/>
        </w:rPr>
        <w:t>далее – К</w:t>
      </w:r>
      <w:r w:rsidR="00FF05FB">
        <w:rPr>
          <w:rFonts w:ascii="Times New Roman" w:hAnsi="Times New Roman" w:cs="Times New Roman"/>
          <w:sz w:val="28"/>
          <w:szCs w:val="28"/>
        </w:rPr>
        <w:t>омитет) было принято 25</w:t>
      </w:r>
      <w:r w:rsidRPr="00F037CB">
        <w:rPr>
          <w:rFonts w:ascii="Times New Roman" w:hAnsi="Times New Roman" w:cs="Times New Roman"/>
          <w:sz w:val="28"/>
          <w:szCs w:val="28"/>
        </w:rPr>
        <w:t xml:space="preserve"> приказов, в том числе </w:t>
      </w:r>
      <w:r w:rsidR="00293502">
        <w:rPr>
          <w:rFonts w:ascii="Times New Roman" w:hAnsi="Times New Roman" w:cs="Times New Roman"/>
          <w:sz w:val="28"/>
          <w:szCs w:val="28"/>
        </w:rPr>
        <w:t xml:space="preserve">регламентирующих отдельные вопросы взаимодействия </w:t>
      </w:r>
      <w:r w:rsidRPr="00F037CB">
        <w:rPr>
          <w:rFonts w:ascii="Times New Roman" w:hAnsi="Times New Roman" w:cs="Times New Roman"/>
          <w:sz w:val="28"/>
          <w:szCs w:val="28"/>
        </w:rPr>
        <w:t xml:space="preserve">с заказчиками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F037CB">
        <w:rPr>
          <w:rFonts w:ascii="Times New Roman" w:hAnsi="Times New Roman" w:cs="Times New Roman"/>
          <w:sz w:val="28"/>
          <w:szCs w:val="28"/>
        </w:rPr>
        <w:t>и поряд</w:t>
      </w:r>
      <w:r w:rsidR="00293502">
        <w:rPr>
          <w:rFonts w:ascii="Times New Roman" w:hAnsi="Times New Roman" w:cs="Times New Roman"/>
          <w:sz w:val="28"/>
          <w:szCs w:val="28"/>
        </w:rPr>
        <w:t>ок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осуществления ими правовых</w:t>
      </w:r>
      <w:r w:rsidR="00724EEF">
        <w:rPr>
          <w:rFonts w:ascii="Times New Roman" w:hAnsi="Times New Roman" w:cs="Times New Roman"/>
          <w:sz w:val="28"/>
          <w:szCs w:val="28"/>
        </w:rPr>
        <w:t xml:space="preserve"> действий по размещению закупок,</w:t>
      </w:r>
      <w:r w:rsidR="00724EEF" w:rsidRPr="00724EEF">
        <w:t xml:space="preserve"> </w:t>
      </w:r>
      <w:r w:rsidR="00724EEF" w:rsidRPr="00724EEF">
        <w:rPr>
          <w:rFonts w:ascii="Times New Roman" w:hAnsi="Times New Roman" w:cs="Times New Roman"/>
          <w:sz w:val="28"/>
          <w:szCs w:val="28"/>
        </w:rPr>
        <w:t>предварительных отборов, взаимоотношений с подведомственной организацией</w:t>
      </w:r>
      <w:r w:rsidR="00293502">
        <w:rPr>
          <w:rFonts w:ascii="Times New Roman" w:hAnsi="Times New Roman" w:cs="Times New Roman"/>
          <w:sz w:val="28"/>
          <w:szCs w:val="28"/>
        </w:rPr>
        <w:t xml:space="preserve"> – ГБУ ЛО «Фонд имущества Ленинградской области»</w:t>
      </w:r>
      <w:r w:rsidR="00724EEF" w:rsidRPr="00724EEF">
        <w:rPr>
          <w:rFonts w:ascii="Times New Roman" w:hAnsi="Times New Roman" w:cs="Times New Roman"/>
          <w:sz w:val="28"/>
          <w:szCs w:val="28"/>
        </w:rPr>
        <w:t>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293502">
        <w:rPr>
          <w:rFonts w:ascii="Times New Roman" w:hAnsi="Times New Roman" w:cs="Times New Roman"/>
          <w:sz w:val="28"/>
          <w:szCs w:val="28"/>
        </w:rPr>
        <w:t>К</w:t>
      </w:r>
      <w:r w:rsidRPr="00724EEF">
        <w:rPr>
          <w:rFonts w:ascii="Times New Roman" w:hAnsi="Times New Roman" w:cs="Times New Roman"/>
          <w:sz w:val="28"/>
          <w:szCs w:val="28"/>
        </w:rPr>
        <w:t>омитета</w:t>
      </w:r>
      <w:r w:rsidR="00FA0418">
        <w:rPr>
          <w:rFonts w:ascii="Times New Roman" w:hAnsi="Times New Roman" w:cs="Times New Roman"/>
          <w:sz w:val="28"/>
          <w:szCs w:val="28"/>
        </w:rPr>
        <w:t xml:space="preserve"> </w:t>
      </w:r>
      <w:r w:rsidRPr="00724EEF">
        <w:rPr>
          <w:rFonts w:ascii="Times New Roman" w:hAnsi="Times New Roman" w:cs="Times New Roman"/>
          <w:sz w:val="28"/>
          <w:szCs w:val="28"/>
        </w:rPr>
        <w:t xml:space="preserve">обеспечена возможность ознакомления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>со всей информацией, подлежащей публикации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EF">
        <w:rPr>
          <w:rFonts w:ascii="Times New Roman" w:hAnsi="Times New Roman" w:cs="Times New Roman"/>
          <w:sz w:val="28"/>
          <w:szCs w:val="28"/>
        </w:rPr>
        <w:t>органами государственной власти. Также вся необходимая информация размещена на стенде.</w:t>
      </w:r>
    </w:p>
    <w:p w:rsidR="00724EEF" w:rsidRPr="00724EEF" w:rsidRDefault="0018661D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изменения</w:t>
      </w:r>
      <w:r w:rsidR="00724EEF" w:rsidRPr="00724EEF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</w:t>
      </w:r>
      <w:r w:rsidR="00293502">
        <w:rPr>
          <w:rFonts w:ascii="Times New Roman" w:hAnsi="Times New Roman" w:cs="Times New Roman"/>
          <w:sz w:val="28"/>
          <w:szCs w:val="28"/>
        </w:rPr>
        <w:t>,</w:t>
      </w:r>
      <w:r w:rsidR="00724EEF" w:rsidRPr="00724EEF">
        <w:rPr>
          <w:rFonts w:ascii="Times New Roman" w:hAnsi="Times New Roman" w:cs="Times New Roman"/>
          <w:sz w:val="28"/>
          <w:szCs w:val="28"/>
        </w:rPr>
        <w:t xml:space="preserve"> дачи разъяснений антимонопольной служб</w:t>
      </w:r>
      <w:r w:rsidR="00293502">
        <w:rPr>
          <w:rFonts w:ascii="Times New Roman" w:hAnsi="Times New Roman" w:cs="Times New Roman"/>
          <w:sz w:val="28"/>
          <w:szCs w:val="28"/>
        </w:rPr>
        <w:t>ой</w:t>
      </w:r>
      <w:r w:rsidR="00724EEF" w:rsidRPr="00724EE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93502">
        <w:rPr>
          <w:rFonts w:ascii="Times New Roman" w:hAnsi="Times New Roman" w:cs="Times New Roman"/>
          <w:sz w:val="28"/>
          <w:szCs w:val="28"/>
        </w:rPr>
        <w:t xml:space="preserve">судебными органами (по вопросам, возникающим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="00293502">
        <w:rPr>
          <w:rFonts w:ascii="Times New Roman" w:hAnsi="Times New Roman" w:cs="Times New Roman"/>
          <w:sz w:val="28"/>
          <w:szCs w:val="28"/>
        </w:rPr>
        <w:t>в судебной практике)</w:t>
      </w:r>
      <w:r w:rsidR="00724EEF" w:rsidRPr="00724EEF">
        <w:rPr>
          <w:rFonts w:ascii="Times New Roman" w:hAnsi="Times New Roman" w:cs="Times New Roman"/>
          <w:sz w:val="28"/>
          <w:szCs w:val="28"/>
        </w:rPr>
        <w:t xml:space="preserve">, </w:t>
      </w:r>
      <w:r w:rsidR="00293502">
        <w:rPr>
          <w:rFonts w:ascii="Times New Roman" w:hAnsi="Times New Roman" w:cs="Times New Roman"/>
          <w:sz w:val="28"/>
          <w:szCs w:val="28"/>
        </w:rPr>
        <w:t>К</w:t>
      </w:r>
      <w:r w:rsidR="009E6912">
        <w:rPr>
          <w:rFonts w:ascii="Times New Roman" w:hAnsi="Times New Roman" w:cs="Times New Roman"/>
          <w:sz w:val="28"/>
          <w:szCs w:val="28"/>
        </w:rPr>
        <w:t>омитет</w:t>
      </w:r>
      <w:r w:rsidR="00FA0418">
        <w:rPr>
          <w:rFonts w:ascii="Times New Roman" w:hAnsi="Times New Roman" w:cs="Times New Roman"/>
          <w:sz w:val="28"/>
          <w:szCs w:val="28"/>
        </w:rPr>
        <w:t xml:space="preserve"> </w:t>
      </w:r>
      <w:r w:rsidR="00724EEF" w:rsidRPr="00724EEF">
        <w:rPr>
          <w:rFonts w:ascii="Times New Roman" w:hAnsi="Times New Roman" w:cs="Times New Roman"/>
          <w:sz w:val="28"/>
          <w:szCs w:val="28"/>
        </w:rPr>
        <w:t>информирует об этом заказчиков посредством автоматизированной информационной системы во избежание совершения ими действий, которые могут</w:t>
      </w:r>
      <w:r w:rsidR="00293502">
        <w:rPr>
          <w:rFonts w:ascii="Times New Roman" w:hAnsi="Times New Roman" w:cs="Times New Roman"/>
          <w:sz w:val="28"/>
          <w:szCs w:val="28"/>
        </w:rPr>
        <w:t xml:space="preserve"> привести к возникновению коррупционных рисков</w:t>
      </w:r>
      <w:r w:rsidR="00724EEF" w:rsidRPr="00724EEF">
        <w:rPr>
          <w:rFonts w:ascii="Times New Roman" w:hAnsi="Times New Roman" w:cs="Times New Roman"/>
          <w:sz w:val="28"/>
          <w:szCs w:val="28"/>
        </w:rPr>
        <w:t>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EF">
        <w:rPr>
          <w:rFonts w:ascii="Times New Roman" w:hAnsi="Times New Roman" w:cs="Times New Roman"/>
          <w:sz w:val="28"/>
          <w:szCs w:val="28"/>
        </w:rPr>
        <w:t xml:space="preserve">В соответствии с Порядком взаимодействия органа, уполномоченного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для заказчиков Ленинградской области, с заказчиками Ленинградской области, муниципальными заказчиками, утвержденным постановлением Правительства Ленинградской области от 27.12.2013 № 530, для осуществления закупки заказчики Ленинградской области направляют в </w:t>
      </w:r>
      <w:r w:rsidR="00293502">
        <w:rPr>
          <w:rFonts w:ascii="Times New Roman" w:hAnsi="Times New Roman" w:cs="Times New Roman"/>
          <w:sz w:val="28"/>
          <w:szCs w:val="28"/>
        </w:rPr>
        <w:t>К</w:t>
      </w:r>
      <w:r w:rsidR="00FA0418">
        <w:rPr>
          <w:rFonts w:ascii="Times New Roman" w:hAnsi="Times New Roman" w:cs="Times New Roman"/>
          <w:sz w:val="28"/>
          <w:szCs w:val="28"/>
        </w:rPr>
        <w:t xml:space="preserve">омитет </w:t>
      </w:r>
      <w:r w:rsidRPr="00724EEF">
        <w:rPr>
          <w:rFonts w:ascii="Times New Roman" w:hAnsi="Times New Roman" w:cs="Times New Roman"/>
          <w:sz w:val="28"/>
          <w:szCs w:val="28"/>
        </w:rPr>
        <w:t xml:space="preserve">обращение, в состав которого входят утвержденное техническое задание, обоснование начальной (максимальной) цены, проект контракта, информационная карта заказчика. </w:t>
      </w:r>
      <w:proofErr w:type="gramEnd"/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Ввиду вступления в силу приказов </w:t>
      </w:r>
      <w:r w:rsidR="00293502">
        <w:rPr>
          <w:rFonts w:ascii="Times New Roman" w:hAnsi="Times New Roman" w:cs="Times New Roman"/>
          <w:sz w:val="28"/>
          <w:szCs w:val="28"/>
        </w:rPr>
        <w:t>К</w:t>
      </w:r>
      <w:r w:rsidR="00FA0418" w:rsidRPr="00724EEF">
        <w:rPr>
          <w:rFonts w:ascii="Times New Roman" w:hAnsi="Times New Roman" w:cs="Times New Roman"/>
          <w:sz w:val="28"/>
          <w:szCs w:val="28"/>
        </w:rPr>
        <w:t>омитета</w:t>
      </w:r>
      <w:r w:rsidR="00FA0418">
        <w:rPr>
          <w:rFonts w:ascii="Times New Roman" w:hAnsi="Times New Roman" w:cs="Times New Roman"/>
          <w:sz w:val="28"/>
          <w:szCs w:val="28"/>
        </w:rPr>
        <w:t xml:space="preserve"> </w:t>
      </w:r>
      <w:r w:rsidRPr="00724EEF">
        <w:rPr>
          <w:rFonts w:ascii="Times New Roman" w:hAnsi="Times New Roman" w:cs="Times New Roman"/>
          <w:sz w:val="28"/>
          <w:szCs w:val="28"/>
        </w:rPr>
        <w:t>от 24.08.2020 №</w:t>
      </w:r>
      <w:r w:rsidR="0018661D">
        <w:rPr>
          <w:rFonts w:ascii="Times New Roman" w:hAnsi="Times New Roman" w:cs="Times New Roman"/>
          <w:sz w:val="28"/>
          <w:szCs w:val="28"/>
        </w:rPr>
        <w:t xml:space="preserve"> </w:t>
      </w:r>
      <w:r w:rsidRPr="00724EEF">
        <w:rPr>
          <w:rFonts w:ascii="Times New Roman" w:hAnsi="Times New Roman" w:cs="Times New Roman"/>
          <w:sz w:val="28"/>
          <w:szCs w:val="28"/>
        </w:rPr>
        <w:t xml:space="preserve">15-п </w:t>
      </w:r>
      <w:r w:rsidR="00FA0418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и от 16.12.2020 № 24-п с 01.10.2020 взаимодействие с большей частью заказчиков </w:t>
      </w:r>
      <w:r w:rsidR="00293502">
        <w:rPr>
          <w:rFonts w:ascii="Times New Roman" w:hAnsi="Times New Roman" w:cs="Times New Roman"/>
          <w:sz w:val="28"/>
          <w:szCs w:val="28"/>
        </w:rPr>
        <w:t>осуществляется посредством электронного</w:t>
      </w:r>
      <w:r w:rsidRPr="00724EEF">
        <w:rPr>
          <w:rFonts w:ascii="Times New Roman" w:hAnsi="Times New Roman" w:cs="Times New Roman"/>
          <w:sz w:val="28"/>
          <w:szCs w:val="28"/>
        </w:rPr>
        <w:t xml:space="preserve"> документооборота с использованием электронной подписи.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В целях выявления коррупционных рисков и соблюдения принципов контрактной системы в сфере закупок проверяются указанные выше документы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и в случае выявления несоответствий требованиям законодательства о контрактной системе данные документы возвращаются заказчикам Ленинградской области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с соответствующими рекомендациями на доработку. </w:t>
      </w:r>
    </w:p>
    <w:p w:rsidR="00724EEF" w:rsidRPr="00724EEF" w:rsidRDefault="00293502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указанных проверок нарушений не выявлено</w:t>
      </w:r>
      <w:r w:rsidR="00B97751">
        <w:rPr>
          <w:rFonts w:ascii="Times New Roman" w:hAnsi="Times New Roman" w:cs="Times New Roman"/>
          <w:sz w:val="28"/>
          <w:szCs w:val="28"/>
        </w:rPr>
        <w:t>.</w:t>
      </w:r>
    </w:p>
    <w:p w:rsidR="00724EEF" w:rsidRPr="00724EEF" w:rsidRDefault="00B97751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4EEF" w:rsidRPr="00724EEF">
        <w:rPr>
          <w:rFonts w:ascii="Times New Roman" w:hAnsi="Times New Roman" w:cs="Times New Roman"/>
          <w:sz w:val="28"/>
          <w:szCs w:val="28"/>
        </w:rPr>
        <w:t xml:space="preserve">аказчикам рекомендовано использовать </w:t>
      </w:r>
      <w:r w:rsidR="0018661D">
        <w:rPr>
          <w:rFonts w:ascii="Times New Roman" w:hAnsi="Times New Roman" w:cs="Times New Roman"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sz w:val="28"/>
          <w:szCs w:val="28"/>
        </w:rPr>
        <w:t xml:space="preserve"> как максимально прозрачный способ закупки</w:t>
      </w:r>
      <w:r w:rsidR="00724EEF" w:rsidRPr="00724EEF">
        <w:rPr>
          <w:rFonts w:ascii="Times New Roman" w:hAnsi="Times New Roman" w:cs="Times New Roman"/>
          <w:sz w:val="28"/>
          <w:szCs w:val="28"/>
        </w:rPr>
        <w:t>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EF">
        <w:rPr>
          <w:rFonts w:ascii="Times New Roman" w:hAnsi="Times New Roman" w:cs="Times New Roman"/>
          <w:sz w:val="28"/>
          <w:szCs w:val="28"/>
        </w:rPr>
        <w:t>Информация, получаемая из государственной информационной системы «Государственный заказ Ленинградской области» относительно количества заключенных контрак</w:t>
      </w:r>
      <w:r w:rsidR="009E6912">
        <w:rPr>
          <w:rFonts w:ascii="Times New Roman" w:hAnsi="Times New Roman" w:cs="Times New Roman"/>
          <w:sz w:val="28"/>
          <w:szCs w:val="28"/>
        </w:rPr>
        <w:t>тов с единственным поставщиком (</w:t>
      </w:r>
      <w:r w:rsidRPr="00724EEF">
        <w:rPr>
          <w:rFonts w:ascii="Times New Roman" w:hAnsi="Times New Roman" w:cs="Times New Roman"/>
          <w:sz w:val="28"/>
          <w:szCs w:val="28"/>
        </w:rPr>
        <w:t>подрядчиком, исполнителем), регулярно направляется в соответствии с запросами Контрольного комитета Гу</w:t>
      </w:r>
      <w:r w:rsidR="009E6912">
        <w:rPr>
          <w:rFonts w:ascii="Times New Roman" w:hAnsi="Times New Roman" w:cs="Times New Roman"/>
          <w:sz w:val="28"/>
          <w:szCs w:val="28"/>
        </w:rPr>
        <w:t>бернатора Ленинградской области</w:t>
      </w:r>
      <w:r w:rsidRPr="00724EEF">
        <w:rPr>
          <w:rFonts w:ascii="Times New Roman" w:hAnsi="Times New Roman" w:cs="Times New Roman"/>
          <w:sz w:val="28"/>
          <w:szCs w:val="28"/>
        </w:rPr>
        <w:t xml:space="preserve"> и прокуратуры Ленинградской области в целях проверки </w:t>
      </w:r>
      <w:r w:rsidR="00B97751">
        <w:rPr>
          <w:rFonts w:ascii="Times New Roman" w:hAnsi="Times New Roman" w:cs="Times New Roman"/>
          <w:sz w:val="28"/>
          <w:szCs w:val="28"/>
        </w:rPr>
        <w:t>обоснованности</w:t>
      </w:r>
      <w:r w:rsidRPr="00724EEF">
        <w:rPr>
          <w:rFonts w:ascii="Times New Roman" w:hAnsi="Times New Roman" w:cs="Times New Roman"/>
          <w:sz w:val="28"/>
          <w:szCs w:val="28"/>
        </w:rPr>
        <w:t xml:space="preserve"> их заключения</w:t>
      </w:r>
      <w:r w:rsidR="00B97751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724EEF">
        <w:rPr>
          <w:rFonts w:ascii="Times New Roman" w:hAnsi="Times New Roman" w:cs="Times New Roman"/>
          <w:sz w:val="28"/>
          <w:szCs w:val="28"/>
        </w:rPr>
        <w:t>, установ</w:t>
      </w:r>
      <w:r w:rsidR="00B97751">
        <w:rPr>
          <w:rFonts w:ascii="Times New Roman" w:hAnsi="Times New Roman" w:cs="Times New Roman"/>
          <w:sz w:val="28"/>
          <w:szCs w:val="28"/>
        </w:rPr>
        <w:t>ленном</w:t>
      </w:r>
      <w:r w:rsidRPr="00724EEF">
        <w:rPr>
          <w:rFonts w:ascii="Times New Roman" w:hAnsi="Times New Roman" w:cs="Times New Roman"/>
          <w:sz w:val="28"/>
          <w:szCs w:val="28"/>
        </w:rPr>
        <w:t xml:space="preserve"> ст. 93 Федерального закона от 05.04.2013 № 44-ФЗ «О контрактной системе в сфере закупок товаров, работ, услуг для</w:t>
      </w:r>
      <w:proofErr w:type="gramEnd"/>
      <w:r w:rsidRPr="00724EEF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 (далее - Федеральный закон № 44-ФЗ).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целях минимизации коррупционных рисков осуществляется также в ходе проведения семинаров, направления информационных писем для заказчиков Ленинградской области. В 2020 году проведено 4 </w:t>
      </w:r>
      <w:proofErr w:type="gramStart"/>
      <w:r w:rsidRPr="00724EEF">
        <w:rPr>
          <w:rFonts w:ascii="Times New Roman" w:hAnsi="Times New Roman" w:cs="Times New Roman"/>
          <w:sz w:val="28"/>
          <w:szCs w:val="28"/>
        </w:rPr>
        <w:t>очных</w:t>
      </w:r>
      <w:proofErr w:type="gramEnd"/>
      <w:r w:rsidRPr="00724EEF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5E3718">
        <w:rPr>
          <w:rFonts w:ascii="Times New Roman" w:hAnsi="Times New Roman" w:cs="Times New Roman"/>
          <w:sz w:val="28"/>
          <w:szCs w:val="28"/>
        </w:rPr>
        <w:t xml:space="preserve"> на темы</w:t>
      </w:r>
      <w:r w:rsidRPr="00724EEF">
        <w:rPr>
          <w:rFonts w:ascii="Times New Roman" w:hAnsi="Times New Roman" w:cs="Times New Roman"/>
          <w:sz w:val="28"/>
          <w:szCs w:val="28"/>
        </w:rPr>
        <w:t>: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- осуществление закупок в соответствии с Федеральным законом № 44-ФЗ: особенности проведения закупок лекарственных средств и медицинских изделий, технического обслуживания м</w:t>
      </w:r>
      <w:r w:rsidR="009E6912">
        <w:rPr>
          <w:rFonts w:ascii="Times New Roman" w:hAnsi="Times New Roman" w:cs="Times New Roman"/>
          <w:sz w:val="28"/>
          <w:szCs w:val="28"/>
        </w:rPr>
        <w:t>едицинской техники;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- новации в нормативно-правовом регулировании закупок для государственных и муниципальных нужд: обзор последних изменений в законодательстве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>о контрактной системе и перспективы развития Федерального закона № 44-ФЗ;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lastRenderedPageBreak/>
        <w:t xml:space="preserve">- новые правила закупок: изменения и практика контрактной системы </w:t>
      </w:r>
      <w:r w:rsidR="005E3718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>в 2020 году;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- новации в нормативно-правовом регулировании закупок для государственных и муниципальных нужд: обзор изменений в законодательстве о контрактной системе с 01.07.2020 и перспективы развития Федерального закона № 44-ФЗ.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Кроме того, сотрудниками </w:t>
      </w:r>
      <w:r w:rsidR="00293502">
        <w:rPr>
          <w:rFonts w:ascii="Times New Roman" w:hAnsi="Times New Roman" w:cs="Times New Roman"/>
          <w:sz w:val="28"/>
          <w:szCs w:val="28"/>
        </w:rPr>
        <w:t>К</w:t>
      </w:r>
      <w:r w:rsidR="005E3718" w:rsidRPr="00724EEF">
        <w:rPr>
          <w:rFonts w:ascii="Times New Roman" w:hAnsi="Times New Roman" w:cs="Times New Roman"/>
          <w:sz w:val="28"/>
          <w:szCs w:val="28"/>
        </w:rPr>
        <w:t>омитета</w:t>
      </w:r>
      <w:r w:rsidR="005E3718">
        <w:rPr>
          <w:rFonts w:ascii="Times New Roman" w:hAnsi="Times New Roman" w:cs="Times New Roman"/>
          <w:sz w:val="28"/>
          <w:szCs w:val="28"/>
        </w:rPr>
        <w:t xml:space="preserve"> </w:t>
      </w:r>
      <w:r w:rsidRPr="00724EEF">
        <w:rPr>
          <w:rFonts w:ascii="Times New Roman" w:hAnsi="Times New Roman" w:cs="Times New Roman"/>
          <w:sz w:val="28"/>
          <w:szCs w:val="28"/>
        </w:rPr>
        <w:t xml:space="preserve">на постоянной основе в устной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>и письменной форме осуществляется консультирование заказчиков по отдельным вопросам.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Обучающие мероприятия проводятся также </w:t>
      </w:r>
      <w:proofErr w:type="gramStart"/>
      <w:r w:rsidRPr="00724EEF">
        <w:rPr>
          <w:rFonts w:ascii="Times New Roman" w:hAnsi="Times New Roman" w:cs="Times New Roman"/>
          <w:sz w:val="28"/>
          <w:szCs w:val="28"/>
        </w:rPr>
        <w:t>подведомственным</w:t>
      </w:r>
      <w:proofErr w:type="gramEnd"/>
      <w:r w:rsidRPr="00724EEF">
        <w:rPr>
          <w:rFonts w:ascii="Times New Roman" w:hAnsi="Times New Roman" w:cs="Times New Roman"/>
          <w:sz w:val="28"/>
          <w:szCs w:val="28"/>
        </w:rPr>
        <w:t xml:space="preserve"> </w:t>
      </w:r>
      <w:r w:rsidR="00293502">
        <w:rPr>
          <w:rFonts w:ascii="Times New Roman" w:hAnsi="Times New Roman" w:cs="Times New Roman"/>
          <w:sz w:val="28"/>
          <w:szCs w:val="28"/>
        </w:rPr>
        <w:t>К</w:t>
      </w:r>
      <w:r w:rsidR="005E3718" w:rsidRPr="00724EEF">
        <w:rPr>
          <w:rFonts w:ascii="Times New Roman" w:hAnsi="Times New Roman" w:cs="Times New Roman"/>
          <w:sz w:val="28"/>
          <w:szCs w:val="28"/>
        </w:rPr>
        <w:t>омитет</w:t>
      </w:r>
      <w:r w:rsidR="005E3718">
        <w:rPr>
          <w:rFonts w:ascii="Times New Roman" w:hAnsi="Times New Roman" w:cs="Times New Roman"/>
          <w:sz w:val="28"/>
          <w:szCs w:val="28"/>
        </w:rPr>
        <w:t xml:space="preserve">у </w:t>
      </w:r>
      <w:r w:rsidR="0018661D">
        <w:rPr>
          <w:rFonts w:ascii="Times New Roman" w:hAnsi="Times New Roman" w:cs="Times New Roman"/>
          <w:sz w:val="28"/>
          <w:szCs w:val="28"/>
        </w:rPr>
        <w:br/>
        <w:t>ГБУ ЛО</w:t>
      </w:r>
      <w:r w:rsidRPr="00724EEF">
        <w:rPr>
          <w:rFonts w:ascii="Times New Roman" w:hAnsi="Times New Roman" w:cs="Times New Roman"/>
          <w:sz w:val="28"/>
          <w:szCs w:val="28"/>
        </w:rPr>
        <w:t xml:space="preserve"> «Фонд имущества Ленинградской области» в рамках выполнения государственного задания.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EEF">
        <w:rPr>
          <w:rFonts w:ascii="Times New Roman" w:hAnsi="Times New Roman" w:cs="Times New Roman"/>
          <w:sz w:val="28"/>
          <w:szCs w:val="28"/>
        </w:rPr>
        <w:t xml:space="preserve">Управлением Федеральной антимонопольной службы по Ленинградской области (далее – УФАС) в первом полугодии 2020 года признаны обоснованными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58 жалоб на </w:t>
      </w:r>
      <w:r w:rsidR="00B97751">
        <w:rPr>
          <w:rFonts w:ascii="Times New Roman" w:hAnsi="Times New Roman" w:cs="Times New Roman"/>
          <w:sz w:val="28"/>
          <w:szCs w:val="28"/>
        </w:rPr>
        <w:t>действия заказчиков (</w:t>
      </w:r>
      <w:r w:rsidRPr="00724EEF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B97751">
        <w:rPr>
          <w:rFonts w:ascii="Times New Roman" w:hAnsi="Times New Roman" w:cs="Times New Roman"/>
          <w:sz w:val="28"/>
          <w:szCs w:val="28"/>
        </w:rPr>
        <w:t>)</w:t>
      </w:r>
      <w:r w:rsidRPr="00724EEF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>46 предписаний</w:t>
      </w:r>
      <w:r w:rsidR="00B97751">
        <w:rPr>
          <w:rFonts w:ascii="Times New Roman" w:hAnsi="Times New Roman" w:cs="Times New Roman"/>
          <w:sz w:val="28"/>
          <w:szCs w:val="28"/>
        </w:rPr>
        <w:t xml:space="preserve">, из которых: </w:t>
      </w:r>
      <w:r w:rsidR="009E6912">
        <w:rPr>
          <w:rFonts w:ascii="Times New Roman" w:hAnsi="Times New Roman" w:cs="Times New Roman"/>
          <w:sz w:val="28"/>
          <w:szCs w:val="28"/>
        </w:rPr>
        <w:t>в учреждения, подведомственные к</w:t>
      </w:r>
      <w:r w:rsidRPr="00724EEF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по здравоохранению Ленинградской области - 32 жалобы, 27 предписаний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9E6912">
        <w:rPr>
          <w:rFonts w:ascii="Times New Roman" w:hAnsi="Times New Roman" w:cs="Times New Roman"/>
          <w:sz w:val="28"/>
          <w:szCs w:val="28"/>
        </w:rPr>
        <w:t>в учреждения, подведомственные к</w:t>
      </w:r>
      <w:r w:rsidRPr="00724EEF">
        <w:rPr>
          <w:rFonts w:ascii="Times New Roman" w:hAnsi="Times New Roman" w:cs="Times New Roman"/>
          <w:sz w:val="28"/>
          <w:szCs w:val="28"/>
        </w:rPr>
        <w:t>омитету общего и профессионального образования Ленинградской области - 15 жалоб, 11 предписаний.</w:t>
      </w:r>
      <w:proofErr w:type="gramEnd"/>
      <w:r w:rsidRPr="00724EEF">
        <w:rPr>
          <w:rFonts w:ascii="Times New Roman" w:hAnsi="Times New Roman" w:cs="Times New Roman"/>
          <w:sz w:val="28"/>
          <w:szCs w:val="28"/>
        </w:rPr>
        <w:t xml:space="preserve"> </w:t>
      </w:r>
      <w:r w:rsidR="00DC0785">
        <w:rPr>
          <w:rFonts w:ascii="Times New Roman" w:hAnsi="Times New Roman" w:cs="Times New Roman"/>
          <w:sz w:val="28"/>
          <w:szCs w:val="28"/>
        </w:rPr>
        <w:t>Ж</w:t>
      </w:r>
      <w:r w:rsidRPr="00724EEF">
        <w:rPr>
          <w:rFonts w:ascii="Times New Roman" w:hAnsi="Times New Roman" w:cs="Times New Roman"/>
          <w:sz w:val="28"/>
          <w:szCs w:val="28"/>
        </w:rPr>
        <w:t xml:space="preserve">алобы на </w:t>
      </w:r>
      <w:r w:rsidR="00B97751">
        <w:rPr>
          <w:rFonts w:ascii="Times New Roman" w:hAnsi="Times New Roman" w:cs="Times New Roman"/>
          <w:sz w:val="28"/>
          <w:szCs w:val="28"/>
        </w:rPr>
        <w:t>действия заказчиков</w:t>
      </w:r>
      <w:r w:rsidRPr="00724EEF">
        <w:rPr>
          <w:rFonts w:ascii="Times New Roman" w:hAnsi="Times New Roman" w:cs="Times New Roman"/>
          <w:sz w:val="28"/>
          <w:szCs w:val="28"/>
        </w:rPr>
        <w:t xml:space="preserve"> </w:t>
      </w:r>
      <w:r w:rsidR="00B97751">
        <w:rPr>
          <w:rFonts w:ascii="Times New Roman" w:hAnsi="Times New Roman" w:cs="Times New Roman"/>
          <w:sz w:val="28"/>
          <w:szCs w:val="28"/>
        </w:rPr>
        <w:t>(</w:t>
      </w:r>
      <w:r w:rsidRPr="00724EEF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B97751">
        <w:rPr>
          <w:rFonts w:ascii="Times New Roman" w:hAnsi="Times New Roman" w:cs="Times New Roman"/>
          <w:sz w:val="28"/>
          <w:szCs w:val="28"/>
        </w:rPr>
        <w:t>)</w:t>
      </w:r>
      <w:r w:rsidR="00DC0785">
        <w:rPr>
          <w:rFonts w:ascii="Times New Roman" w:hAnsi="Times New Roman" w:cs="Times New Roman"/>
          <w:sz w:val="28"/>
          <w:szCs w:val="28"/>
        </w:rPr>
        <w:t>, признанные УФАС обоснованными,</w:t>
      </w:r>
      <w:r w:rsidRPr="00724EE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В сравнении со вторым полугодием 2019 года доля жалоб</w:t>
      </w:r>
      <w:r w:rsidR="00B97751">
        <w:rPr>
          <w:rFonts w:ascii="Times New Roman" w:hAnsi="Times New Roman" w:cs="Times New Roman"/>
          <w:sz w:val="28"/>
          <w:szCs w:val="28"/>
        </w:rPr>
        <w:t>, признанных обоснованными,</w:t>
      </w:r>
      <w:r w:rsidRPr="00724EEF">
        <w:rPr>
          <w:rFonts w:ascii="Times New Roman" w:hAnsi="Times New Roman" w:cs="Times New Roman"/>
          <w:sz w:val="28"/>
          <w:szCs w:val="28"/>
        </w:rPr>
        <w:t xml:space="preserve"> от общего количества жалоб на</w:t>
      </w:r>
      <w:r w:rsidR="00B97751">
        <w:rPr>
          <w:rFonts w:ascii="Times New Roman" w:hAnsi="Times New Roman" w:cs="Times New Roman"/>
          <w:sz w:val="28"/>
          <w:szCs w:val="28"/>
        </w:rPr>
        <w:t xml:space="preserve"> действия заказчиков</w:t>
      </w:r>
      <w:r w:rsidRPr="00724EEF">
        <w:rPr>
          <w:rFonts w:ascii="Times New Roman" w:hAnsi="Times New Roman" w:cs="Times New Roman"/>
          <w:sz w:val="28"/>
          <w:szCs w:val="28"/>
        </w:rPr>
        <w:t xml:space="preserve"> </w:t>
      </w:r>
      <w:r w:rsidR="00B97751">
        <w:rPr>
          <w:rFonts w:ascii="Times New Roman" w:hAnsi="Times New Roman" w:cs="Times New Roman"/>
          <w:sz w:val="28"/>
          <w:szCs w:val="28"/>
        </w:rPr>
        <w:t>(</w:t>
      </w:r>
      <w:r w:rsidRPr="00724EEF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B97751">
        <w:rPr>
          <w:rFonts w:ascii="Times New Roman" w:hAnsi="Times New Roman" w:cs="Times New Roman"/>
          <w:sz w:val="28"/>
          <w:szCs w:val="28"/>
        </w:rPr>
        <w:t>)</w:t>
      </w:r>
      <w:r w:rsidRPr="00724EEF">
        <w:rPr>
          <w:rFonts w:ascii="Times New Roman" w:hAnsi="Times New Roman" w:cs="Times New Roman"/>
          <w:sz w:val="28"/>
          <w:szCs w:val="28"/>
        </w:rPr>
        <w:t xml:space="preserve"> сократилась с 26% до 18%. Количество выданных предписаний сократилось с 58 до 46. Наблюдается положительная динамика снижения жалоб н</w:t>
      </w:r>
      <w:r w:rsidR="00E43627">
        <w:rPr>
          <w:rFonts w:ascii="Times New Roman" w:hAnsi="Times New Roman" w:cs="Times New Roman"/>
          <w:sz w:val="28"/>
          <w:szCs w:val="28"/>
        </w:rPr>
        <w:t>а</w:t>
      </w:r>
      <w:r w:rsidR="00D83646">
        <w:rPr>
          <w:rFonts w:ascii="Times New Roman" w:hAnsi="Times New Roman" w:cs="Times New Roman"/>
          <w:sz w:val="28"/>
          <w:szCs w:val="28"/>
        </w:rPr>
        <w:t xml:space="preserve"> действия заказчиков:</w:t>
      </w:r>
      <w:r w:rsidR="00E43627">
        <w:rPr>
          <w:rFonts w:ascii="Times New Roman" w:hAnsi="Times New Roman" w:cs="Times New Roman"/>
          <w:sz w:val="28"/>
          <w:szCs w:val="28"/>
        </w:rPr>
        <w:t xml:space="preserve"> учреждения, подведомственные к</w:t>
      </w:r>
      <w:r w:rsidRPr="00724EEF">
        <w:rPr>
          <w:rFonts w:ascii="Times New Roman" w:hAnsi="Times New Roman" w:cs="Times New Roman"/>
          <w:sz w:val="28"/>
          <w:szCs w:val="28"/>
        </w:rPr>
        <w:t>омитету по социальной защите нас</w:t>
      </w:r>
      <w:r w:rsidR="00E43627">
        <w:rPr>
          <w:rFonts w:ascii="Times New Roman" w:hAnsi="Times New Roman" w:cs="Times New Roman"/>
          <w:sz w:val="28"/>
          <w:szCs w:val="28"/>
        </w:rPr>
        <w:t>еления Ленинградской области</w:t>
      </w:r>
      <w:r w:rsidR="00D83646">
        <w:rPr>
          <w:rFonts w:ascii="Times New Roman" w:hAnsi="Times New Roman" w:cs="Times New Roman"/>
          <w:sz w:val="28"/>
          <w:szCs w:val="28"/>
        </w:rPr>
        <w:t>,</w:t>
      </w:r>
      <w:r w:rsidR="00E43627">
        <w:rPr>
          <w:rFonts w:ascii="Times New Roman" w:hAnsi="Times New Roman" w:cs="Times New Roman"/>
          <w:sz w:val="28"/>
          <w:szCs w:val="28"/>
        </w:rPr>
        <w:t xml:space="preserve"> к</w:t>
      </w:r>
      <w:r w:rsidRPr="00724EEF">
        <w:rPr>
          <w:rFonts w:ascii="Times New Roman" w:hAnsi="Times New Roman" w:cs="Times New Roman"/>
          <w:sz w:val="28"/>
          <w:szCs w:val="28"/>
        </w:rPr>
        <w:t>омитету по дорожному хозяйству Ленинградской области.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>Количество жалоб</w:t>
      </w:r>
      <w:r w:rsidR="00D83646">
        <w:rPr>
          <w:rFonts w:ascii="Times New Roman" w:hAnsi="Times New Roman" w:cs="Times New Roman"/>
          <w:sz w:val="28"/>
          <w:szCs w:val="28"/>
        </w:rPr>
        <w:t>, признанных обоснованными,</w:t>
      </w:r>
      <w:r w:rsidRPr="00724EEF">
        <w:rPr>
          <w:rFonts w:ascii="Times New Roman" w:hAnsi="Times New Roman" w:cs="Times New Roman"/>
          <w:sz w:val="28"/>
          <w:szCs w:val="28"/>
        </w:rPr>
        <w:t xml:space="preserve"> по таким основаниям как ограничение участников закупки, отказ в допуске заявки в случаях,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 xml:space="preserve">не предусмотренных законодательством, в сравнении со вторым полугодием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24EEF">
        <w:rPr>
          <w:rFonts w:ascii="Times New Roman" w:hAnsi="Times New Roman" w:cs="Times New Roman"/>
          <w:sz w:val="28"/>
          <w:szCs w:val="28"/>
        </w:rPr>
        <w:t>2019 года сократилось с 50% до 10%.</w:t>
      </w:r>
    </w:p>
    <w:p w:rsidR="00724EEF" w:rsidRPr="00724EEF" w:rsidRDefault="00724EEF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24EEF">
        <w:rPr>
          <w:rFonts w:ascii="Times New Roman" w:hAnsi="Times New Roman" w:cs="Times New Roman"/>
          <w:sz w:val="28"/>
          <w:szCs w:val="28"/>
        </w:rPr>
        <w:t xml:space="preserve">Из 58 решений УФАС о признании жалоб обоснованными только 1 решение обжаловано в судебном порядке (ГКУ «Центр занятости населения Ленинградской области»), жалоба оставлена без удовлетворения, решение вступило в законную силу. </w:t>
      </w:r>
    </w:p>
    <w:p w:rsidR="004C7AB8" w:rsidRPr="00F037CB" w:rsidRDefault="004C7AB8" w:rsidP="00724EE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Default="00DA5A6F" w:rsidP="00FF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 xml:space="preserve">. О принятых мерах по противодействию коррупции </w:t>
      </w:r>
      <w:r w:rsidR="00C164B1" w:rsidRPr="00F32676">
        <w:rPr>
          <w:rFonts w:ascii="Times New Roman" w:hAnsi="Times New Roman" w:cs="Times New Roman"/>
          <w:b/>
          <w:sz w:val="28"/>
          <w:szCs w:val="28"/>
        </w:rPr>
        <w:br/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>в сфере предпринимательской деятельности</w:t>
      </w:r>
    </w:p>
    <w:p w:rsidR="007B212F" w:rsidRPr="00867657" w:rsidRDefault="007B212F" w:rsidP="007B212F">
      <w:pPr>
        <w:spacing w:after="0" w:line="240" w:lineRule="auto"/>
        <w:ind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B47EBA" w:rsidRPr="00867657" w:rsidRDefault="007C454A" w:rsidP="00B47EB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47EBA" w:rsidRPr="00867657">
        <w:rPr>
          <w:rFonts w:ascii="Times New Roman" w:hAnsi="Times New Roman" w:cs="Times New Roman"/>
          <w:sz w:val="28"/>
          <w:szCs w:val="28"/>
        </w:rPr>
        <w:t xml:space="preserve"> году в целях противодействия коррупции в сфере предпринимательской деятельности осуществлено следующее.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Комитетом по развитию малого, среднего бизнеса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36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омитет)</w:t>
      </w:r>
      <w:r w:rsidRPr="007C454A">
        <w:rPr>
          <w:rFonts w:ascii="Times New Roman" w:hAnsi="Times New Roman" w:cs="Times New Roman"/>
          <w:sz w:val="28"/>
          <w:szCs w:val="28"/>
        </w:rPr>
        <w:t xml:space="preserve"> в рамках указанной работы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размещен номер телефона, по которому граждане, в том числе представители субъектов малого и среднего предпринимательства, имеют возможность сообщить о коррупционных проявлениях. На портале «Мой бизнес» в сети «Интернет» в целях противодействия </w:t>
      </w:r>
      <w:r w:rsidRPr="007C454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организована прямая линия для обращений, действующая в режиме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>».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Кроме того, сотрудниками Комитета и работниками подведомственного Комитету государственного казенного учреждения Ленинградской области «Ленинградский областной центр поддержки предпринимательства» (далее - ГКУ «ЛОЦПП») на постоянной основе проводится разъяснительная работа среди представителей субъектов малого и среднего предпринимательства, обращающихся лично или по телефону за получением консультационной поддержки.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Комитетом проведено 4 ежеквартальных совещания среди сотрудников Комитета, ГКУ «ЛОЦПП» и Фонда поддержки предпринимательства и промышленности Ленинградской области,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 компании (далее – Фонд) по темам: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понятие и виды коррупционных правонарушений;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примеры правоприменительной практики в сфере противодействия коррупции;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- ознакомление с итогами проверки Комитета, ГКУ «ЛОЦПП» и Фонда </w:t>
      </w:r>
      <w:r w:rsidR="009E6912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 xml:space="preserve">«О работе по профилактике коррупционных и иных правонарушений в период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с 20 по 21 августа 2020 года;</w:t>
      </w:r>
    </w:p>
    <w:p w:rsidR="007C454A" w:rsidRPr="007C454A" w:rsidRDefault="009E6912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</w:t>
      </w:r>
      <w:r w:rsidR="007C454A" w:rsidRPr="007C454A">
        <w:rPr>
          <w:rFonts w:ascii="Times New Roman" w:hAnsi="Times New Roman" w:cs="Times New Roman"/>
          <w:sz w:val="28"/>
          <w:szCs w:val="28"/>
        </w:rPr>
        <w:t>лана на 2018-2020 годы, ведомственного плана противодействия коррупции;</w:t>
      </w:r>
    </w:p>
    <w:p w:rsidR="007C454A" w:rsidRPr="007C454A" w:rsidRDefault="005002C7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</w:t>
      </w:r>
      <w:r w:rsidR="007C454A" w:rsidRPr="007C454A">
        <w:rPr>
          <w:rFonts w:ascii="Times New Roman" w:hAnsi="Times New Roman" w:cs="Times New Roman"/>
          <w:sz w:val="28"/>
          <w:szCs w:val="28"/>
        </w:rPr>
        <w:t xml:space="preserve"> практики применения законодательства Российской Федерации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="007C454A" w:rsidRPr="007C454A">
        <w:rPr>
          <w:rFonts w:ascii="Times New Roman" w:hAnsi="Times New Roman" w:cs="Times New Roman"/>
          <w:sz w:val="28"/>
          <w:szCs w:val="28"/>
        </w:rPr>
        <w:t>о противодействии коррупции по вопросам предотвращения и урегулирования конфликта интересов;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454A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7C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, дорожная карта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соблюдение запрета на дарение и получение подарка;</w:t>
      </w:r>
    </w:p>
    <w:p w:rsidR="00DE41F3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о коррупционных рисках, характерных для Ленинградской области;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- соблюдение Кодекса этики и служебного поведения государственных гражданских служащих Ленинградской области в органах исполнительной власти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и аппаратах мировых судей Ленинградской области;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обзор практики в сфере противодействия коррупции в России и за рубежом;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рассмотрение статистической информации генеральной прокуратуры Российской Федерации о коррумпированности регионов Российской Федерации.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До сведения участников мероприятий доведены материалы семинаров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на темы: «Актуальные вопросы применения законодательства в сфере противодействия коррупции», «О мерах по предупреждению и противодействию коррупции в государственных учреждениях и организациях», проведенных Управлением в рамках Международного дня борьбы с коррупцией.</w:t>
      </w:r>
    </w:p>
    <w:p w:rsidR="00DE41F3" w:rsidRPr="00DE41F3" w:rsidRDefault="00DE41F3" w:rsidP="00DE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F3">
        <w:rPr>
          <w:rFonts w:ascii="Times New Roman" w:hAnsi="Times New Roman" w:cs="Times New Roman"/>
          <w:sz w:val="28"/>
          <w:szCs w:val="28"/>
        </w:rPr>
        <w:t xml:space="preserve">Комитетом в рамках бизнес-форума Ленинградской области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DE41F3">
        <w:rPr>
          <w:rFonts w:ascii="Times New Roman" w:hAnsi="Times New Roman" w:cs="Times New Roman"/>
          <w:sz w:val="28"/>
          <w:szCs w:val="28"/>
        </w:rPr>
        <w:t>«Энергия возможностей», который состоялся 03.09.2020</w:t>
      </w:r>
      <w:r w:rsidR="009E6912">
        <w:rPr>
          <w:rFonts w:ascii="Times New Roman" w:hAnsi="Times New Roman" w:cs="Times New Roman"/>
          <w:sz w:val="28"/>
          <w:szCs w:val="28"/>
        </w:rPr>
        <w:t>,</w:t>
      </w:r>
      <w:r w:rsidRPr="00DE41F3">
        <w:rPr>
          <w:rFonts w:ascii="Times New Roman" w:hAnsi="Times New Roman" w:cs="Times New Roman"/>
          <w:sz w:val="28"/>
          <w:szCs w:val="28"/>
        </w:rPr>
        <w:t xml:space="preserve"> проведено совещание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DE41F3">
        <w:rPr>
          <w:rFonts w:ascii="Times New Roman" w:hAnsi="Times New Roman" w:cs="Times New Roman"/>
          <w:sz w:val="28"/>
          <w:szCs w:val="28"/>
        </w:rPr>
        <w:t>с предпринимателями посредством панельной дискуссии «Коррупционные правонаруше</w:t>
      </w:r>
      <w:r w:rsidR="00DC0785">
        <w:rPr>
          <w:rFonts w:ascii="Times New Roman" w:hAnsi="Times New Roman" w:cs="Times New Roman"/>
          <w:sz w:val="28"/>
          <w:szCs w:val="28"/>
        </w:rPr>
        <w:t>ния в бизнесе», в работе которого</w:t>
      </w:r>
      <w:r w:rsidRPr="00DE41F3">
        <w:rPr>
          <w:rFonts w:ascii="Times New Roman" w:hAnsi="Times New Roman" w:cs="Times New Roman"/>
          <w:sz w:val="28"/>
          <w:szCs w:val="28"/>
        </w:rPr>
        <w:t xml:space="preserve"> приняли учас</w:t>
      </w:r>
      <w:r w:rsidR="00D83646">
        <w:rPr>
          <w:rFonts w:ascii="Times New Roman" w:hAnsi="Times New Roman" w:cs="Times New Roman"/>
          <w:sz w:val="28"/>
          <w:szCs w:val="28"/>
        </w:rPr>
        <w:t>тие, в том числе представители К</w:t>
      </w:r>
      <w:r w:rsidRPr="00DE41F3">
        <w:rPr>
          <w:rFonts w:ascii="Times New Roman" w:hAnsi="Times New Roman" w:cs="Times New Roman"/>
          <w:sz w:val="28"/>
          <w:szCs w:val="28"/>
        </w:rPr>
        <w:t>омитета гос</w:t>
      </w:r>
      <w:r w:rsidR="00D83646">
        <w:rPr>
          <w:rFonts w:ascii="Times New Roman" w:hAnsi="Times New Roman" w:cs="Times New Roman"/>
          <w:sz w:val="28"/>
          <w:szCs w:val="28"/>
        </w:rPr>
        <w:t>ударственного заказа Ленинградской области</w:t>
      </w:r>
      <w:r w:rsidRPr="00DE41F3">
        <w:rPr>
          <w:rFonts w:ascii="Times New Roman" w:hAnsi="Times New Roman" w:cs="Times New Roman"/>
          <w:sz w:val="28"/>
          <w:szCs w:val="28"/>
        </w:rPr>
        <w:t>, УФАС, Аппарата Уполномоченного по защите прав предпринимателей в Ленинградской области, прокуратуры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1F3" w:rsidRPr="00DE41F3" w:rsidRDefault="00DE41F3" w:rsidP="00DE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F3">
        <w:rPr>
          <w:rFonts w:ascii="Times New Roman" w:hAnsi="Times New Roman" w:cs="Times New Roman"/>
          <w:sz w:val="28"/>
          <w:szCs w:val="28"/>
        </w:rPr>
        <w:t>В ходе дискуссии ее участники обсудили следующие актуальные вопросы:</w:t>
      </w:r>
    </w:p>
    <w:p w:rsidR="00DE41F3" w:rsidRPr="00DE41F3" w:rsidRDefault="00DE41F3" w:rsidP="00DE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F3">
        <w:rPr>
          <w:rFonts w:ascii="Times New Roman" w:hAnsi="Times New Roman" w:cs="Times New Roman"/>
          <w:sz w:val="28"/>
          <w:szCs w:val="28"/>
        </w:rPr>
        <w:t>- риски возникновения коррупционных нарушений при проведении и уч</w:t>
      </w:r>
      <w:r w:rsidR="00D83646">
        <w:rPr>
          <w:rFonts w:ascii="Times New Roman" w:hAnsi="Times New Roman" w:cs="Times New Roman"/>
          <w:sz w:val="28"/>
          <w:szCs w:val="28"/>
        </w:rPr>
        <w:t>астии в конкурентных процедурах</w:t>
      </w:r>
      <w:r w:rsidRPr="00DE41F3">
        <w:rPr>
          <w:rFonts w:ascii="Times New Roman" w:hAnsi="Times New Roman" w:cs="Times New Roman"/>
          <w:sz w:val="28"/>
          <w:szCs w:val="28"/>
        </w:rPr>
        <w:t xml:space="preserve"> в разрезе антимонопольного законодательства;</w:t>
      </w:r>
    </w:p>
    <w:p w:rsidR="00DE41F3" w:rsidRPr="00DE41F3" w:rsidRDefault="00DE41F3" w:rsidP="00DE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F3">
        <w:rPr>
          <w:rFonts w:ascii="Times New Roman" w:hAnsi="Times New Roman" w:cs="Times New Roman"/>
          <w:sz w:val="28"/>
          <w:szCs w:val="28"/>
        </w:rPr>
        <w:lastRenderedPageBreak/>
        <w:t xml:space="preserve">- обзор сложившейся практики по выявлению и пресечению </w:t>
      </w:r>
      <w:proofErr w:type="spellStart"/>
      <w:r w:rsidRPr="00DE41F3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DE41F3">
        <w:rPr>
          <w:rFonts w:ascii="Times New Roman" w:hAnsi="Times New Roman" w:cs="Times New Roman"/>
          <w:sz w:val="28"/>
          <w:szCs w:val="28"/>
        </w:rPr>
        <w:t xml:space="preserve"> соглашений и иных ограничивающих конкуренцию действий;</w:t>
      </w:r>
    </w:p>
    <w:p w:rsidR="00DE41F3" w:rsidRPr="00DE41F3" w:rsidRDefault="00DE41F3" w:rsidP="00DE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F3">
        <w:rPr>
          <w:rFonts w:ascii="Times New Roman" w:hAnsi="Times New Roman" w:cs="Times New Roman"/>
          <w:sz w:val="28"/>
          <w:szCs w:val="28"/>
        </w:rPr>
        <w:t>- административная ответственность за нарушение законодательства о защите конкуренции, статистические данные, судебная практика;</w:t>
      </w:r>
    </w:p>
    <w:p w:rsidR="00DE41F3" w:rsidRDefault="00DE41F3" w:rsidP="00DE4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F3">
        <w:rPr>
          <w:rFonts w:ascii="Times New Roman" w:hAnsi="Times New Roman" w:cs="Times New Roman"/>
          <w:sz w:val="28"/>
          <w:szCs w:val="28"/>
        </w:rPr>
        <w:t>- наиболее распространенные коррупционные правонарушения, возникающие при осуществлении закупок товаров, работ, услуг в Ленинградской области</w:t>
      </w:r>
      <w:r w:rsidR="00D83646">
        <w:rPr>
          <w:rFonts w:ascii="Times New Roman" w:hAnsi="Times New Roman" w:cs="Times New Roman"/>
          <w:sz w:val="28"/>
          <w:szCs w:val="28"/>
        </w:rPr>
        <w:t>,</w:t>
      </w:r>
      <w:r w:rsidRPr="00DE41F3">
        <w:rPr>
          <w:rFonts w:ascii="Times New Roman" w:hAnsi="Times New Roman" w:cs="Times New Roman"/>
          <w:sz w:val="28"/>
          <w:szCs w:val="28"/>
        </w:rPr>
        <w:t xml:space="preserve"> и меры по их </w:t>
      </w:r>
      <w:r w:rsidR="00D83646">
        <w:rPr>
          <w:rFonts w:ascii="Times New Roman" w:hAnsi="Times New Roman" w:cs="Times New Roman"/>
          <w:sz w:val="28"/>
          <w:szCs w:val="28"/>
        </w:rPr>
        <w:t>предупреждению и пресечению</w:t>
      </w:r>
      <w:r w:rsidRPr="00DE41F3">
        <w:rPr>
          <w:rFonts w:ascii="Times New Roman" w:hAnsi="Times New Roman" w:cs="Times New Roman"/>
          <w:sz w:val="28"/>
          <w:szCs w:val="28"/>
        </w:rPr>
        <w:t>.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Кроме того</w:t>
      </w:r>
      <w:r w:rsidR="00D83646">
        <w:rPr>
          <w:rFonts w:ascii="Times New Roman" w:hAnsi="Times New Roman" w:cs="Times New Roman"/>
          <w:sz w:val="28"/>
          <w:szCs w:val="28"/>
        </w:rPr>
        <w:t>,</w:t>
      </w:r>
      <w:r w:rsidRPr="007C454A">
        <w:rPr>
          <w:rFonts w:ascii="Times New Roman" w:hAnsi="Times New Roman" w:cs="Times New Roman"/>
          <w:sz w:val="28"/>
          <w:szCs w:val="28"/>
        </w:rPr>
        <w:t xml:space="preserve"> распоряжением Комитета от 26.09.2019 № 221 образована рабочая группа в составе представителей государственных органов, организаций и </w:t>
      </w:r>
      <w:proofErr w:type="gramStart"/>
      <w:r w:rsidRPr="007C454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7C454A">
        <w:rPr>
          <w:rFonts w:ascii="Times New Roman" w:hAnsi="Times New Roman" w:cs="Times New Roman"/>
          <w:sz w:val="28"/>
          <w:szCs w:val="28"/>
        </w:rPr>
        <w:t xml:space="preserve"> Ленинградской области в целях выработки мер по снижению административного давления на субъекты предпринимательства со стороны должностных лиц (далее – рабочая группа). Членами рабочей группы выработан ряд предложений по снижению административного давления на субъекты предпринимательства, в том числе анализ нормативных правовых актов Ленинградской области и муниципальных образований на предмет выявления в них норм, содержащих излишние требования к субъектам предпринимательства.</w:t>
      </w:r>
    </w:p>
    <w:p w:rsidR="007C454A" w:rsidRPr="007C454A" w:rsidRDefault="00DE41F3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</w:t>
      </w:r>
      <w:r w:rsidR="00E43627">
        <w:rPr>
          <w:rFonts w:ascii="Times New Roman" w:hAnsi="Times New Roman" w:cs="Times New Roman"/>
          <w:sz w:val="28"/>
          <w:szCs w:val="28"/>
        </w:rPr>
        <w:t>т</w:t>
      </w:r>
      <w:r w:rsidR="007C454A" w:rsidRPr="007C454A">
        <w:rPr>
          <w:rFonts w:ascii="Times New Roman" w:hAnsi="Times New Roman" w:cs="Times New Roman"/>
          <w:sz w:val="28"/>
          <w:szCs w:val="28"/>
        </w:rPr>
        <w:t>ого, в 2020 го</w:t>
      </w:r>
      <w:r w:rsidR="00893C2E">
        <w:rPr>
          <w:rFonts w:ascii="Times New Roman" w:hAnsi="Times New Roman" w:cs="Times New Roman"/>
          <w:sz w:val="28"/>
          <w:szCs w:val="28"/>
        </w:rPr>
        <w:t>ду по итогам заседания Комиссии</w:t>
      </w:r>
      <w:r w:rsidR="007C454A" w:rsidRPr="007C454A">
        <w:rPr>
          <w:rFonts w:ascii="Times New Roman" w:hAnsi="Times New Roman" w:cs="Times New Roman"/>
          <w:sz w:val="28"/>
          <w:szCs w:val="28"/>
        </w:rPr>
        <w:t xml:space="preserve"> Комитету совместно с Администрацией поручено: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«разработать анонимную анкету по вопросам коррупции в сфере предпринимательской деятельности и провести анкетирование представителей </w:t>
      </w:r>
      <w:proofErr w:type="gramStart"/>
      <w:r w:rsidRPr="007C454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7C454A">
        <w:rPr>
          <w:rFonts w:ascii="Times New Roman" w:hAnsi="Times New Roman" w:cs="Times New Roman"/>
          <w:sz w:val="28"/>
          <w:szCs w:val="28"/>
        </w:rPr>
        <w:t xml:space="preserve"> Ленинградской области при проведении семинаров и иных мероприятий, организованных комитетом по развитию малого, среднего бизнеса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и потребительского рынка Ленинградской области».</w:t>
      </w:r>
    </w:p>
    <w:p w:rsidR="007C454A" w:rsidRPr="007C454A" w:rsidRDefault="00D83646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указанного решения </w:t>
      </w:r>
      <w:r w:rsidR="007C454A" w:rsidRPr="007C454A">
        <w:rPr>
          <w:rFonts w:ascii="Times New Roman" w:hAnsi="Times New Roman" w:cs="Times New Roman"/>
          <w:sz w:val="28"/>
          <w:szCs w:val="28"/>
        </w:rPr>
        <w:t xml:space="preserve">Комитетом проведено анкетирование представителей </w:t>
      </w:r>
      <w:proofErr w:type="gramStart"/>
      <w:r w:rsidR="007C454A" w:rsidRPr="007C454A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7C454A" w:rsidRPr="007C454A">
        <w:rPr>
          <w:rFonts w:ascii="Times New Roman" w:hAnsi="Times New Roman" w:cs="Times New Roman"/>
          <w:sz w:val="28"/>
          <w:szCs w:val="28"/>
        </w:rPr>
        <w:t xml:space="preserve"> Ленинградской области, респондентами которого стали 606 представителей бизнеса, зарегистрированные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="007C454A" w:rsidRPr="007C454A">
        <w:rPr>
          <w:rFonts w:ascii="Times New Roman" w:hAnsi="Times New Roman" w:cs="Times New Roman"/>
          <w:sz w:val="28"/>
          <w:szCs w:val="28"/>
        </w:rPr>
        <w:t xml:space="preserve">и (или) осуществляющие деятельность на территории Ленинградской области (индивидуальные предприниматели, представители обществ с ограниченной ответственностью, некоммерческих организаций, крестьянско-фермерских хозяйств).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Анализ полученных данных показал, что часть предпринимателей сообщает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 xml:space="preserve">о слабой информированности о проявлениях коррупции в Ленинградской области.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В целом</w:t>
      </w:r>
      <w:r w:rsidR="00DC0785">
        <w:rPr>
          <w:rFonts w:ascii="Times New Roman" w:hAnsi="Times New Roman" w:cs="Times New Roman"/>
          <w:sz w:val="28"/>
          <w:szCs w:val="28"/>
        </w:rPr>
        <w:t>,</w:t>
      </w:r>
      <w:r w:rsidRPr="007C454A">
        <w:rPr>
          <w:rFonts w:ascii="Times New Roman" w:hAnsi="Times New Roman" w:cs="Times New Roman"/>
          <w:sz w:val="28"/>
          <w:szCs w:val="28"/>
        </w:rPr>
        <w:t xml:space="preserve"> в разрезе муниципальных районов и городского округа Ленинградской области низкая информированность подтверждается предпринимателями Всеволожского, Гатчинского и Выборгского районов</w:t>
      </w:r>
      <w:r w:rsidR="00E4362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C454A">
        <w:rPr>
          <w:rFonts w:ascii="Times New Roman" w:hAnsi="Times New Roman" w:cs="Times New Roman"/>
          <w:sz w:val="28"/>
          <w:szCs w:val="28"/>
        </w:rPr>
        <w:t xml:space="preserve">.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В тоже время ответы респондентов на вопрос, о каких мероприятиях, проводимых на территории Ленинградской области в целях противодействия коррупции</w:t>
      </w:r>
      <w:r w:rsidR="00DC0785">
        <w:rPr>
          <w:rFonts w:ascii="Times New Roman" w:hAnsi="Times New Roman" w:cs="Times New Roman"/>
          <w:sz w:val="28"/>
          <w:szCs w:val="28"/>
        </w:rPr>
        <w:t xml:space="preserve"> им известно</w:t>
      </w:r>
      <w:r w:rsidRPr="007C454A">
        <w:rPr>
          <w:rFonts w:ascii="Times New Roman" w:hAnsi="Times New Roman" w:cs="Times New Roman"/>
          <w:sz w:val="28"/>
          <w:szCs w:val="28"/>
        </w:rPr>
        <w:t xml:space="preserve">, </w:t>
      </w:r>
      <w:r w:rsidR="00DC0785">
        <w:rPr>
          <w:rFonts w:ascii="Times New Roman" w:hAnsi="Times New Roman" w:cs="Times New Roman"/>
          <w:sz w:val="28"/>
          <w:szCs w:val="28"/>
        </w:rPr>
        <w:t xml:space="preserve">свидетельствуют </w:t>
      </w:r>
      <w:r w:rsidRPr="007C454A">
        <w:rPr>
          <w:rFonts w:ascii="Times New Roman" w:hAnsi="Times New Roman" w:cs="Times New Roman"/>
          <w:sz w:val="28"/>
          <w:szCs w:val="28"/>
        </w:rPr>
        <w:t>о знани</w:t>
      </w:r>
      <w:r w:rsidR="00DC0785">
        <w:rPr>
          <w:rFonts w:ascii="Times New Roman" w:hAnsi="Times New Roman" w:cs="Times New Roman"/>
          <w:sz w:val="28"/>
          <w:szCs w:val="28"/>
        </w:rPr>
        <w:t>и</w:t>
      </w:r>
      <w:r w:rsidRPr="007C454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0785">
        <w:rPr>
          <w:rFonts w:ascii="Times New Roman" w:hAnsi="Times New Roman" w:cs="Times New Roman"/>
          <w:sz w:val="28"/>
          <w:szCs w:val="28"/>
        </w:rPr>
        <w:t>ями</w:t>
      </w:r>
      <w:r w:rsidRPr="007C454A">
        <w:rPr>
          <w:rFonts w:ascii="Times New Roman" w:hAnsi="Times New Roman" w:cs="Times New Roman"/>
          <w:sz w:val="28"/>
          <w:szCs w:val="28"/>
        </w:rPr>
        <w:t xml:space="preserve"> данного вопроса. Наибольшее количество положительных ответов </w:t>
      </w:r>
      <w:r w:rsidR="00DC0785">
        <w:rPr>
          <w:rFonts w:ascii="Times New Roman" w:hAnsi="Times New Roman" w:cs="Times New Roman"/>
          <w:sz w:val="28"/>
          <w:szCs w:val="28"/>
        </w:rPr>
        <w:t>относительно</w:t>
      </w:r>
      <w:r w:rsidRPr="007C454A">
        <w:rPr>
          <w:rFonts w:ascii="Times New Roman" w:hAnsi="Times New Roman" w:cs="Times New Roman"/>
          <w:sz w:val="28"/>
          <w:szCs w:val="28"/>
        </w:rPr>
        <w:t xml:space="preserve"> </w:t>
      </w:r>
      <w:r w:rsidR="00DC0785"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Pr="007C45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социальная реклама против коррупции;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представление госслужащими сведений о доходах и имуществе;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- принятие регионального закона «О противодействии коррупции»;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- телефон доверия для сообщений о коррупции.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Необходимо отметить, что основным источником получения предпринимателями информации о проявлениях коррупции в Ленинградской области является сеть «Интернет».  </w:t>
      </w:r>
    </w:p>
    <w:p w:rsidR="007C454A" w:rsidRPr="007C454A" w:rsidRDefault="00D83646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мер по противодействию коррупции 25%</w:t>
      </w:r>
      <w:r w:rsidR="007C454A" w:rsidRPr="007C454A">
        <w:rPr>
          <w:rFonts w:ascii="Times New Roman" w:hAnsi="Times New Roman" w:cs="Times New Roman"/>
          <w:sz w:val="28"/>
          <w:szCs w:val="28"/>
        </w:rPr>
        <w:t xml:space="preserve"> респондентов указали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="007C454A" w:rsidRPr="007C454A">
        <w:rPr>
          <w:rFonts w:ascii="Times New Roman" w:hAnsi="Times New Roman" w:cs="Times New Roman"/>
          <w:sz w:val="28"/>
          <w:szCs w:val="28"/>
        </w:rPr>
        <w:t xml:space="preserve">на необходимость ужесточения ответственности и наказания за коррупцию, а 17,3 % указали на необходимость усиления </w:t>
      </w:r>
      <w:proofErr w:type="gramStart"/>
      <w:r w:rsidR="007C454A" w:rsidRPr="007C45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C454A" w:rsidRPr="007C454A">
        <w:rPr>
          <w:rFonts w:ascii="Times New Roman" w:hAnsi="Times New Roman" w:cs="Times New Roman"/>
          <w:sz w:val="28"/>
          <w:szCs w:val="28"/>
        </w:rPr>
        <w:t xml:space="preserve"> действиями сотрудников органов власти, их доходами, расходами. </w:t>
      </w:r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Необходимо отметить, что более 80% респондентов </w:t>
      </w:r>
      <w:r w:rsidR="00D83646">
        <w:rPr>
          <w:rFonts w:ascii="Times New Roman" w:hAnsi="Times New Roman" w:cs="Times New Roman"/>
          <w:sz w:val="28"/>
          <w:szCs w:val="28"/>
        </w:rPr>
        <w:t xml:space="preserve">на условиях анонимности </w:t>
      </w:r>
      <w:r w:rsidRPr="007C454A">
        <w:rPr>
          <w:rFonts w:ascii="Times New Roman" w:hAnsi="Times New Roman" w:cs="Times New Roman"/>
          <w:sz w:val="28"/>
          <w:szCs w:val="28"/>
        </w:rPr>
        <w:t>готовы сообщать о случаях коррупции, в том числе</w:t>
      </w:r>
      <w:r w:rsidR="00D83646">
        <w:rPr>
          <w:rFonts w:ascii="Times New Roman" w:hAnsi="Times New Roman" w:cs="Times New Roman"/>
          <w:sz w:val="28"/>
          <w:szCs w:val="28"/>
        </w:rPr>
        <w:t xml:space="preserve"> о</w:t>
      </w:r>
      <w:r w:rsidRPr="007C454A">
        <w:rPr>
          <w:rFonts w:ascii="Times New Roman" w:hAnsi="Times New Roman" w:cs="Times New Roman"/>
          <w:sz w:val="28"/>
          <w:szCs w:val="28"/>
        </w:rPr>
        <w:t xml:space="preserve"> навязывании чиновниками платных товаров, работ,</w:t>
      </w:r>
      <w:r w:rsidR="00DC0785">
        <w:rPr>
          <w:rFonts w:ascii="Times New Roman" w:hAnsi="Times New Roman" w:cs="Times New Roman"/>
          <w:sz w:val="28"/>
          <w:szCs w:val="28"/>
        </w:rPr>
        <w:t xml:space="preserve"> и</w:t>
      </w:r>
      <w:r w:rsidRPr="007C454A">
        <w:rPr>
          <w:rFonts w:ascii="Times New Roman" w:hAnsi="Times New Roman" w:cs="Times New Roman"/>
          <w:sz w:val="28"/>
          <w:szCs w:val="28"/>
        </w:rPr>
        <w:t xml:space="preserve"> только 16,6% респондентов ни при каких условиях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7C454A">
        <w:rPr>
          <w:rFonts w:ascii="Times New Roman" w:hAnsi="Times New Roman" w:cs="Times New Roman"/>
          <w:sz w:val="28"/>
          <w:szCs w:val="28"/>
        </w:rPr>
        <w:t>не готовы сообщать о фактах нарушения антикоррупционного законодательства.</w:t>
      </w:r>
    </w:p>
    <w:p w:rsidR="00DC0785" w:rsidRDefault="00DC0785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данных выявлен высокий уровень доверия к органам государственной власти и органам местного самоуправления Ленинградской области среди 50% опрошенных, удовлетворительный –27,8%, низкий – 18,6%. </w:t>
      </w:r>
      <w:proofErr w:type="gramEnd"/>
    </w:p>
    <w:p w:rsidR="007C454A" w:rsidRP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>В соответствии с полученными результатами анкетирования установлены муниципальные районы Ленинградской области с наиболее выраженной проблематикой в указанной сфере</w:t>
      </w:r>
      <w:r w:rsidR="003B6C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, Выборгский, Всеволожский, Гатчинский, Тосненский, Кировский районы и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области. </w:t>
      </w:r>
    </w:p>
    <w:p w:rsidR="00B47EB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4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454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454A">
        <w:rPr>
          <w:rFonts w:ascii="Times New Roman" w:hAnsi="Times New Roman" w:cs="Times New Roman"/>
          <w:sz w:val="28"/>
          <w:szCs w:val="28"/>
        </w:rPr>
        <w:t xml:space="preserve"> с чем Комитетом 14.10.2020 проведено просветительское мероприятие для представителей бизнес-сообщества </w:t>
      </w:r>
      <w:proofErr w:type="spellStart"/>
      <w:r w:rsidRPr="007C454A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7C454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антикоррупционную тематику, в остальных муниципальных районах Ленинградской области также запланировано проведение просветительских мероприятий для представителей бизнес-сообщества Ленинградской области.</w:t>
      </w:r>
    </w:p>
    <w:p w:rsidR="007C454A" w:rsidRDefault="007C454A" w:rsidP="007C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Default="00DA5A6F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7EBA" w:rsidRPr="00F3267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>. О мерах, принятых для повышени</w:t>
      </w:r>
      <w:r w:rsidR="00C164B1" w:rsidRPr="00F32676">
        <w:rPr>
          <w:rFonts w:ascii="Times New Roman" w:hAnsi="Times New Roman" w:cs="Times New Roman"/>
          <w:b/>
          <w:sz w:val="28"/>
          <w:szCs w:val="28"/>
        </w:rPr>
        <w:t>я</w:t>
      </w:r>
      <w:r w:rsidR="00B47EBA" w:rsidRPr="00F32676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государственного органа Ленинградской области по профилактике коррупционных и иных правонарушений</w:t>
      </w:r>
    </w:p>
    <w:p w:rsidR="00B47EBA" w:rsidRPr="009F729C" w:rsidRDefault="00B47EBA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Pr="00004CF8" w:rsidRDefault="00B47EBA" w:rsidP="0091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F8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4CF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Pr="00004CF8">
        <w:rPr>
          <w:rFonts w:ascii="Times New Roman" w:hAnsi="Times New Roman" w:cs="Times New Roman"/>
          <w:sz w:val="28"/>
          <w:szCs w:val="28"/>
        </w:rPr>
        <w:t xml:space="preserve">от 10.09.2012 № 282 </w:t>
      </w:r>
      <w:r w:rsidR="00C164B1">
        <w:rPr>
          <w:rFonts w:ascii="Times New Roman" w:hAnsi="Times New Roman" w:cs="Times New Roman"/>
          <w:sz w:val="28"/>
          <w:szCs w:val="28"/>
        </w:rPr>
        <w:t>Администрация</w:t>
      </w:r>
      <w:r w:rsidRPr="00004CF8">
        <w:rPr>
          <w:rFonts w:ascii="Times New Roman" w:hAnsi="Times New Roman" w:cs="Times New Roman"/>
          <w:sz w:val="28"/>
          <w:szCs w:val="28"/>
        </w:rPr>
        <w:t xml:space="preserve"> является государственным органом Ленинградской области по профилактике коррупционных и иных правонарушений и осуществляет функции по обеспечению в Ленинградской области единой государственной политики в области противодействия коррупции.</w:t>
      </w:r>
    </w:p>
    <w:p w:rsidR="00B47EBA" w:rsidRDefault="003E5147" w:rsidP="00914F5D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20</w:t>
      </w:r>
      <w:r w:rsidR="00500178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 xml:space="preserve"> году</w:t>
      </w:r>
      <w:r w:rsidR="00B47EBA">
        <w:rPr>
          <w:spacing w:val="0"/>
          <w:sz w:val="28"/>
          <w:szCs w:val="28"/>
        </w:rPr>
        <w:t xml:space="preserve"> </w:t>
      </w:r>
      <w:r w:rsidR="00500178">
        <w:rPr>
          <w:spacing w:val="0"/>
          <w:sz w:val="28"/>
          <w:szCs w:val="28"/>
        </w:rPr>
        <w:t>повышение</w:t>
      </w:r>
      <w:r w:rsidR="00B47EBA" w:rsidRPr="00DA7CC4">
        <w:rPr>
          <w:spacing w:val="0"/>
          <w:sz w:val="28"/>
          <w:szCs w:val="28"/>
        </w:rPr>
        <w:t xml:space="preserve"> эффективности </w:t>
      </w:r>
      <w:r w:rsidR="00B47EBA">
        <w:rPr>
          <w:spacing w:val="0"/>
          <w:sz w:val="28"/>
          <w:szCs w:val="28"/>
        </w:rPr>
        <w:t xml:space="preserve">деятельности </w:t>
      </w:r>
      <w:r w:rsidR="00C164B1">
        <w:rPr>
          <w:spacing w:val="0"/>
          <w:sz w:val="28"/>
          <w:szCs w:val="28"/>
        </w:rPr>
        <w:t>Администрации</w:t>
      </w:r>
      <w:r w:rsidR="00B47EBA">
        <w:rPr>
          <w:spacing w:val="0"/>
          <w:sz w:val="28"/>
          <w:szCs w:val="28"/>
        </w:rPr>
        <w:t xml:space="preserve"> </w:t>
      </w:r>
      <w:r w:rsidR="00500178" w:rsidRPr="00500178">
        <w:rPr>
          <w:spacing w:val="0"/>
          <w:sz w:val="28"/>
          <w:szCs w:val="28"/>
        </w:rPr>
        <w:t>осуществлялось по следующим направлениям</w:t>
      </w:r>
      <w:r w:rsidR="00B47EBA">
        <w:rPr>
          <w:spacing w:val="0"/>
          <w:sz w:val="28"/>
          <w:szCs w:val="28"/>
        </w:rPr>
        <w:t>:</w:t>
      </w:r>
    </w:p>
    <w:p w:rsidR="00DC0785" w:rsidRPr="00DC0785" w:rsidRDefault="00DC0785" w:rsidP="00914F5D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10"/>
          <w:szCs w:val="10"/>
        </w:rPr>
      </w:pP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C59">
        <w:rPr>
          <w:rFonts w:ascii="Times New Roman" w:hAnsi="Times New Roman" w:cs="Times New Roman"/>
          <w:b/>
          <w:sz w:val="28"/>
          <w:szCs w:val="28"/>
        </w:rPr>
        <w:t>1.</w:t>
      </w:r>
      <w:r w:rsidRPr="002A2460">
        <w:rPr>
          <w:rFonts w:ascii="Times New Roman" w:hAnsi="Times New Roman" w:cs="Times New Roman"/>
          <w:sz w:val="28"/>
          <w:szCs w:val="28"/>
        </w:rPr>
        <w:t xml:space="preserve"> Структурные и организационно-штатные изменения.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В 2020 году в Ленинградской области реализованы рекомендации полномочного представителя Президента Российской Федерации в Севе</w:t>
      </w:r>
      <w:r>
        <w:rPr>
          <w:rFonts w:ascii="Times New Roman" w:hAnsi="Times New Roman" w:cs="Times New Roman"/>
          <w:sz w:val="28"/>
          <w:szCs w:val="28"/>
        </w:rPr>
        <w:t xml:space="preserve">ро-Западном федеральном округе </w:t>
      </w:r>
      <w:r w:rsidRPr="002A2460">
        <w:rPr>
          <w:rFonts w:ascii="Times New Roman" w:hAnsi="Times New Roman" w:cs="Times New Roman"/>
          <w:sz w:val="28"/>
          <w:szCs w:val="28"/>
        </w:rPr>
        <w:t xml:space="preserve">по определению штатной численности органа субъекта Российской Федерации по профилактике коррупционных и иных правонарушений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c учетом обстоятельств организации антикоррупционной работы в регионе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(далее - рекомендации).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С учетом объективных оснований, в целях повышения эффективности деятельности</w:t>
      </w:r>
      <w:r w:rsidR="00893C2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осу</w:t>
      </w:r>
      <w:r w:rsidR="00AC4461">
        <w:rPr>
          <w:rFonts w:ascii="Times New Roman" w:hAnsi="Times New Roman" w:cs="Times New Roman"/>
          <w:sz w:val="28"/>
          <w:szCs w:val="28"/>
        </w:rPr>
        <w:t>ществлены</w:t>
      </w:r>
      <w:r w:rsidRPr="002A2460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AC4461">
        <w:rPr>
          <w:rFonts w:ascii="Times New Roman" w:hAnsi="Times New Roman" w:cs="Times New Roman"/>
          <w:sz w:val="28"/>
          <w:szCs w:val="28"/>
        </w:rPr>
        <w:t>е</w:t>
      </w:r>
      <w:r w:rsidRPr="002A2460">
        <w:rPr>
          <w:rFonts w:ascii="Times New Roman" w:hAnsi="Times New Roman" w:cs="Times New Roman"/>
          <w:sz w:val="28"/>
          <w:szCs w:val="28"/>
        </w:rPr>
        <w:t xml:space="preserve"> изменения в управлении</w:t>
      </w:r>
      <w:r w:rsidR="00AC4461">
        <w:rPr>
          <w:rFonts w:ascii="Times New Roman" w:hAnsi="Times New Roman" w:cs="Times New Roman"/>
          <w:sz w:val="28"/>
          <w:szCs w:val="28"/>
        </w:rPr>
        <w:t xml:space="preserve"> профилактики коррупционных и иных правонарушений Администрации, </w:t>
      </w:r>
      <w:proofErr w:type="gramStart"/>
      <w:r w:rsidR="00AC446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C446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2A24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0178" w:rsidRPr="002A2460" w:rsidRDefault="003B6C59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 Отдел по противодействию коррупции в Ленинградской области.</w:t>
      </w:r>
    </w:p>
    <w:p w:rsidR="00500178" w:rsidRPr="002A2460" w:rsidRDefault="003B6C59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 Отдел контроля соблюдения требований законодательства.</w:t>
      </w:r>
    </w:p>
    <w:p w:rsidR="00500178" w:rsidRPr="002A2460" w:rsidRDefault="003B6C59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 Отдел по предупреждению конфликта интересов и работе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="00500178" w:rsidRPr="002A2460">
        <w:rPr>
          <w:rFonts w:ascii="Times New Roman" w:hAnsi="Times New Roman" w:cs="Times New Roman"/>
          <w:sz w:val="28"/>
          <w:szCs w:val="28"/>
        </w:rPr>
        <w:t>с государственными организациями.</w:t>
      </w:r>
    </w:p>
    <w:p w:rsidR="00500178" w:rsidRPr="002A2460" w:rsidRDefault="003B6C59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 Отдел по работе с муниципальными образованиями.</w:t>
      </w:r>
    </w:p>
    <w:p w:rsidR="00500178" w:rsidRPr="00830AC4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ECA">
        <w:rPr>
          <w:rFonts w:ascii="Times New Roman" w:hAnsi="Times New Roman" w:cs="Times New Roman"/>
          <w:sz w:val="28"/>
          <w:szCs w:val="28"/>
        </w:rPr>
        <w:t>Принятые меры позволили повы</w:t>
      </w:r>
      <w:r w:rsidR="00893C2E">
        <w:rPr>
          <w:rFonts w:ascii="Times New Roman" w:hAnsi="Times New Roman" w:cs="Times New Roman"/>
          <w:sz w:val="28"/>
          <w:szCs w:val="28"/>
        </w:rPr>
        <w:t>сить эффективность деятельности</w:t>
      </w:r>
      <w:r w:rsidRPr="003C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при реализации комплекса задач и функций, </w:t>
      </w:r>
      <w:r w:rsidRPr="003C3ECA">
        <w:rPr>
          <w:rFonts w:ascii="Times New Roman" w:hAnsi="Times New Roman" w:cs="Times New Roman"/>
          <w:sz w:val="28"/>
          <w:szCs w:val="28"/>
        </w:rPr>
        <w:t xml:space="preserve">предусмотренных Типовым положением, утвержденным Указом Президента </w:t>
      </w:r>
      <w:r w:rsidR="003B6C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3ECA">
        <w:rPr>
          <w:rFonts w:ascii="Times New Roman" w:hAnsi="Times New Roman" w:cs="Times New Roman"/>
          <w:sz w:val="28"/>
          <w:szCs w:val="28"/>
        </w:rPr>
        <w:t xml:space="preserve"> от 15.07.2015 № 364.</w:t>
      </w:r>
    </w:p>
    <w:p w:rsidR="00500178" w:rsidRPr="00500178" w:rsidRDefault="00500178" w:rsidP="0050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23">
        <w:rPr>
          <w:rFonts w:ascii="Times New Roman" w:hAnsi="Times New Roman" w:cs="Times New Roman"/>
          <w:b/>
          <w:sz w:val="28"/>
          <w:szCs w:val="28"/>
        </w:rPr>
        <w:t>2.</w:t>
      </w:r>
      <w:r w:rsidRPr="002A2460">
        <w:rPr>
          <w:rFonts w:ascii="Times New Roman" w:hAnsi="Times New Roman" w:cs="Times New Roman"/>
          <w:sz w:val="28"/>
          <w:szCs w:val="28"/>
        </w:rPr>
        <w:t xml:space="preserve"> Автоматизация деятельности.</w:t>
      </w:r>
    </w:p>
    <w:p w:rsidR="003B6C59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целях автоматизации работы в сфере противодействия коррупции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в Ленинградской области осуществлена разработка и внедрение компьютерной программы на базе специального программного обеспечения, позволяющего осуществлять консолидацию, мониторинг и автоматизированное обобщение сведений</w:t>
      </w:r>
      <w:r w:rsidRPr="003B031C">
        <w:rPr>
          <w:rFonts w:ascii="Times New Roman" w:hAnsi="Times New Roman" w:cs="Times New Roman"/>
          <w:sz w:val="28"/>
          <w:szCs w:val="28"/>
        </w:rPr>
        <w:t xml:space="preserve">, представляемых подотчетными лицами. </w:t>
      </w:r>
    </w:p>
    <w:p w:rsidR="00500178" w:rsidRPr="00931B5A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5A">
        <w:rPr>
          <w:rFonts w:ascii="Times New Roman" w:eastAsia="Calibri" w:hAnsi="Times New Roman" w:cs="Times New Roman"/>
          <w:sz w:val="28"/>
          <w:szCs w:val="28"/>
        </w:rPr>
        <w:t xml:space="preserve">Эффект от создания </w:t>
      </w:r>
      <w:r w:rsidRPr="002A2460">
        <w:rPr>
          <w:rFonts w:ascii="Times New Roman" w:hAnsi="Times New Roman" w:cs="Times New Roman"/>
          <w:sz w:val="28"/>
          <w:szCs w:val="28"/>
        </w:rPr>
        <w:t>компьютерной программы</w:t>
      </w:r>
      <w:r w:rsidRPr="00931B5A">
        <w:rPr>
          <w:rFonts w:ascii="Times New Roman" w:eastAsia="Calibri" w:hAnsi="Times New Roman" w:cs="Times New Roman"/>
          <w:sz w:val="28"/>
          <w:szCs w:val="28"/>
        </w:rPr>
        <w:t xml:space="preserve"> состоит в своевременном выявлении и предупреждении коррупционных правонарушений в части предупреждения (урегулирования) конфликта интересов, а также в сокращении затрат на анализ </w:t>
      </w:r>
      <w:r>
        <w:rPr>
          <w:rFonts w:ascii="Times New Roman" w:eastAsia="Calibri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B5A">
        <w:rPr>
          <w:rFonts w:ascii="Times New Roman" w:eastAsia="Calibri" w:hAnsi="Times New Roman" w:cs="Times New Roman"/>
          <w:sz w:val="28"/>
          <w:szCs w:val="28"/>
        </w:rPr>
        <w:t>подготовку проектов кадровых документов.</w:t>
      </w:r>
    </w:p>
    <w:p w:rsidR="00500178" w:rsidRPr="003B031C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Помимо этого в 2020 году сформирована и внедрена в работу база данных, содержащая электронные образы </w:t>
      </w:r>
      <w:r>
        <w:rPr>
          <w:rFonts w:ascii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</w:t>
      </w:r>
      <w:r w:rsidR="00AC4461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4E6A63">
        <w:rPr>
          <w:rFonts w:ascii="Times New Roman" w:hAnsi="Times New Roman" w:cs="Times New Roman"/>
          <w:sz w:val="28"/>
          <w:szCs w:val="28"/>
        </w:rPr>
        <w:t>правки)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2460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государственные должности, гражданскими служащими, </w:t>
      </w:r>
      <w:r w:rsidRPr="002A2460">
        <w:rPr>
          <w:rFonts w:ascii="Times New Roman" w:hAnsi="Times New Roman" w:cs="Times New Roman"/>
          <w:bCs/>
          <w:sz w:val="28"/>
          <w:szCs w:val="28"/>
        </w:rPr>
        <w:t xml:space="preserve">главами местных администраций по контракту, депутатами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советов депутатов муниципальных образований </w:t>
      </w:r>
      <w:r w:rsidRPr="002A246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депутаты)</w:t>
      </w:r>
      <w:r w:rsidRPr="002A2460">
        <w:rPr>
          <w:rFonts w:ascii="Times New Roman" w:hAnsi="Times New Roman" w:cs="Times New Roman"/>
          <w:sz w:val="28"/>
          <w:szCs w:val="28"/>
        </w:rPr>
        <w:t>. Использование сведений, содержащихся в базе данных</w:t>
      </w:r>
      <w:r w:rsidR="00AC4461">
        <w:rPr>
          <w:rFonts w:ascii="Times New Roman" w:hAnsi="Times New Roman" w:cs="Times New Roman"/>
          <w:sz w:val="28"/>
          <w:szCs w:val="28"/>
        </w:rPr>
        <w:t>,</w:t>
      </w:r>
      <w:r w:rsidRPr="002A2460">
        <w:rPr>
          <w:rFonts w:ascii="Times New Roman" w:hAnsi="Times New Roman" w:cs="Times New Roman"/>
          <w:sz w:val="28"/>
          <w:szCs w:val="28"/>
        </w:rPr>
        <w:t xml:space="preserve"> сокращает сроки проведения анализа</w:t>
      </w:r>
      <w:r w:rsidR="00544217">
        <w:rPr>
          <w:rFonts w:ascii="Times New Roman" w:hAnsi="Times New Roman" w:cs="Times New Roman"/>
          <w:sz w:val="28"/>
          <w:szCs w:val="28"/>
        </w:rPr>
        <w:t xml:space="preserve"> достоверности и</w:t>
      </w:r>
      <w:r w:rsidRPr="002A2460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="00544217">
        <w:rPr>
          <w:rFonts w:ascii="Times New Roman" w:hAnsi="Times New Roman" w:cs="Times New Roman"/>
          <w:sz w:val="28"/>
          <w:szCs w:val="28"/>
        </w:rPr>
        <w:t>представленных сведений</w:t>
      </w:r>
      <w:r w:rsidRPr="002A2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178" w:rsidRDefault="00500178" w:rsidP="00DC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Также в 2020 году прошла апробацию функция автоматического формирования списка лиц, обязанных представлять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2A2460">
        <w:rPr>
          <w:rFonts w:ascii="Times New Roman" w:hAnsi="Times New Roman" w:cs="Times New Roman"/>
          <w:sz w:val="28"/>
          <w:szCs w:val="28"/>
        </w:rPr>
        <w:t xml:space="preserve">, с использованием программных возможностей информационной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2A2460">
        <w:rPr>
          <w:rFonts w:ascii="Times New Roman" w:hAnsi="Times New Roman" w:cs="Times New Roman"/>
          <w:sz w:val="28"/>
          <w:szCs w:val="28"/>
        </w:rPr>
        <w:t>и муниципальными служащими в Ленинградской области.</w:t>
      </w:r>
    </w:p>
    <w:p w:rsidR="006B27ED" w:rsidRPr="006B27ED" w:rsidRDefault="006B27ED" w:rsidP="00DC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32B68" w:rsidRPr="00632B6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68">
        <w:rPr>
          <w:rFonts w:ascii="Times New Roman" w:hAnsi="Times New Roman" w:cs="Times New Roman"/>
          <w:b/>
          <w:sz w:val="28"/>
          <w:szCs w:val="28"/>
        </w:rPr>
        <w:t>3.</w:t>
      </w:r>
      <w:r w:rsidRPr="00632B68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632B68" w:rsidRPr="00632B68">
        <w:rPr>
          <w:rFonts w:ascii="Times New Roman" w:hAnsi="Times New Roman" w:cs="Times New Roman"/>
          <w:sz w:val="28"/>
          <w:szCs w:val="28"/>
        </w:rPr>
        <w:t xml:space="preserve">подведомственными организациями </w:t>
      </w:r>
    </w:p>
    <w:p w:rsidR="00500178" w:rsidRPr="00632B68" w:rsidRDefault="00632B6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68">
        <w:rPr>
          <w:rFonts w:ascii="Times New Roman" w:hAnsi="Times New Roman" w:cs="Times New Roman"/>
          <w:sz w:val="28"/>
          <w:szCs w:val="28"/>
        </w:rPr>
        <w:t>(информация о повышении эффективности работы с подведомственными о</w:t>
      </w:r>
      <w:r w:rsidR="005F2888">
        <w:rPr>
          <w:rFonts w:ascii="Times New Roman" w:hAnsi="Times New Roman" w:cs="Times New Roman"/>
          <w:sz w:val="28"/>
          <w:szCs w:val="28"/>
        </w:rPr>
        <w:t xml:space="preserve">рганизациями указана в разделе </w:t>
      </w:r>
      <w:r w:rsidR="005F28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2B68">
        <w:rPr>
          <w:rFonts w:ascii="Times New Roman" w:hAnsi="Times New Roman" w:cs="Times New Roman"/>
          <w:sz w:val="28"/>
          <w:szCs w:val="28"/>
        </w:rPr>
        <w:t xml:space="preserve"> Доклада)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178" w:rsidRP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0178" w:rsidRPr="00DF54B2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3723">
        <w:rPr>
          <w:rFonts w:ascii="Times New Roman" w:hAnsi="Times New Roman" w:cs="Times New Roman"/>
          <w:b/>
          <w:sz w:val="28"/>
          <w:szCs w:val="28"/>
        </w:rPr>
        <w:t>.</w:t>
      </w:r>
      <w:r w:rsidRPr="00DF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а</w:t>
      </w:r>
      <w:r w:rsidRPr="00DF54B2">
        <w:rPr>
          <w:rFonts w:ascii="Times New Roman" w:hAnsi="Times New Roman" w:cs="Times New Roman"/>
          <w:sz w:val="28"/>
          <w:szCs w:val="28"/>
        </w:rPr>
        <w:t xml:space="preserve">нтикоррупционного аудита. 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Продолжена работа по реализации проекта, направленного на внедрение новых способов работы в сфере противодействия коррупции, а именно: осуществление антикоррупционного аудита в форме </w:t>
      </w:r>
      <w:proofErr w:type="gramStart"/>
      <w:r w:rsidRPr="002A2460">
        <w:rPr>
          <w:rFonts w:ascii="Times New Roman" w:hAnsi="Times New Roman" w:cs="Times New Roman"/>
          <w:sz w:val="28"/>
          <w:szCs w:val="28"/>
        </w:rPr>
        <w:t>проведения выездных проверок работы органов исполнительной власти</w:t>
      </w:r>
      <w:proofErr w:type="gramEnd"/>
      <w:r w:rsidRPr="002A2460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организаций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(далее – выездные проверки). </w:t>
      </w:r>
    </w:p>
    <w:p w:rsid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2020 году внедрено проведение проверок в отношении подведомственных организаций. 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2020 году в целях осуществления контроля соблюдения законодательства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соответствии с распоряжением Губернатора Ленинградской области 16.12.2019 № 960-рг проведено 13 выездных проверок, </w:t>
      </w:r>
      <w:r w:rsidR="00DC0785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что более чем в 2 раза превышает показатели 2019 года (6 выездных проверок). 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осуществлялись в соответствии с графиком в рамках индивидуального плана, который учитывал специфику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A2460">
        <w:rPr>
          <w:rFonts w:ascii="Times New Roman" w:hAnsi="Times New Roman" w:cs="Times New Roman"/>
          <w:sz w:val="28"/>
          <w:szCs w:val="28"/>
        </w:rPr>
        <w:t>конкретного органа исполнительной власти и подведомственной организации.</w:t>
      </w:r>
    </w:p>
    <w:p w:rsidR="00500178" w:rsidRPr="00095CC6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ходе проверок органов исполнительной власти проведен анализ соблюдения гражданскими служащими ограничений и запретов, и требований к </w:t>
      </w:r>
      <w:r w:rsidRPr="00095CC6">
        <w:rPr>
          <w:rFonts w:ascii="Times New Roman" w:hAnsi="Times New Roman" w:cs="Times New Roman"/>
          <w:sz w:val="28"/>
          <w:szCs w:val="28"/>
        </w:rPr>
        <w:t>служебному поведению, а также требований о предотвращении и (или) урегулировании конфликта интересов, в том числе в связи с выполнени</w:t>
      </w:r>
      <w:r w:rsidR="00DC0785">
        <w:rPr>
          <w:rFonts w:ascii="Times New Roman" w:hAnsi="Times New Roman" w:cs="Times New Roman"/>
          <w:sz w:val="28"/>
          <w:szCs w:val="28"/>
        </w:rPr>
        <w:t xml:space="preserve">ем контрольно-надзорных функций, </w:t>
      </w:r>
      <w:r w:rsidR="00DC0785" w:rsidRPr="002A2460">
        <w:rPr>
          <w:rFonts w:ascii="Times New Roman" w:hAnsi="Times New Roman" w:cs="Times New Roman"/>
          <w:sz w:val="28"/>
          <w:szCs w:val="28"/>
        </w:rPr>
        <w:t>исполнения обязанностей</w:t>
      </w:r>
      <w:r w:rsidR="00DC0785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DC0785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500178" w:rsidRPr="00095CC6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095CC6">
        <w:rPr>
          <w:rFonts w:ascii="Times New Roman" w:hAnsi="Times New Roman" w:cs="Times New Roman"/>
          <w:sz w:val="28"/>
          <w:szCs w:val="28"/>
        </w:rPr>
        <w:t xml:space="preserve"> проверок подведомственных организаций проведен анализ организации работы по разработке и принятию локальных актов в сфере противодействия коррупции, в том числе на предмет соответствия их количества и содержания требованиям законодательства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5CC6">
        <w:rPr>
          <w:rFonts w:ascii="Times New Roman" w:hAnsi="Times New Roman" w:cs="Times New Roman"/>
          <w:sz w:val="28"/>
          <w:szCs w:val="28"/>
        </w:rPr>
        <w:t xml:space="preserve">етодических рекомендаций Минтруда России. 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Сведения о результатах проверок с рекомендациями об устранении выявленных нарушений и недостатков в работе напра</w:t>
      </w:r>
      <w:r>
        <w:rPr>
          <w:rFonts w:ascii="Times New Roman" w:hAnsi="Times New Roman" w:cs="Times New Roman"/>
          <w:sz w:val="28"/>
          <w:szCs w:val="28"/>
        </w:rPr>
        <w:t xml:space="preserve">влены </w:t>
      </w:r>
      <w:r w:rsidRPr="002A246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в адрес руководителей органов исполнительной власти и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2A246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В свою очередь</w:t>
      </w:r>
      <w:r w:rsidR="0002443D">
        <w:rPr>
          <w:rFonts w:ascii="Times New Roman" w:hAnsi="Times New Roman" w:cs="Times New Roman"/>
          <w:sz w:val="28"/>
          <w:szCs w:val="28"/>
        </w:rPr>
        <w:t>,</w:t>
      </w:r>
      <w:r w:rsidRPr="002A246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и </w:t>
      </w:r>
      <w:r>
        <w:rPr>
          <w:rFonts w:ascii="Times New Roman" w:hAnsi="Times New Roman" w:cs="Times New Roman"/>
          <w:sz w:val="28"/>
          <w:szCs w:val="28"/>
        </w:rPr>
        <w:t>подведомственными</w:t>
      </w:r>
      <w:r w:rsidRPr="002A2460">
        <w:rPr>
          <w:rFonts w:ascii="Times New Roman" w:hAnsi="Times New Roman" w:cs="Times New Roman"/>
          <w:sz w:val="28"/>
          <w:szCs w:val="28"/>
        </w:rPr>
        <w:t xml:space="preserve"> организациями предоставляется информация о проведенной работе по устранению недостатков и выполнению рекомендаций.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работа по проведению выездных проверок будет продолжена. </w:t>
      </w:r>
      <w:r w:rsidR="003B6C59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Ленинградской области </w:t>
      </w:r>
      <w:r w:rsidRPr="002A2460">
        <w:rPr>
          <w:rFonts w:ascii="Times New Roman" w:hAnsi="Times New Roman" w:cs="Times New Roman"/>
          <w:sz w:val="28"/>
          <w:szCs w:val="28"/>
        </w:rPr>
        <w:br/>
        <w:t xml:space="preserve">от 28.12.2020 № 1071-рг на 2021 год запланировано проведение 5 выездных проверок органов исполнительной власти и 8 выездных проверок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2A246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00178" w:rsidRP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3723">
        <w:rPr>
          <w:rFonts w:ascii="Times New Roman" w:hAnsi="Times New Roman" w:cs="Times New Roman"/>
          <w:b/>
          <w:sz w:val="28"/>
          <w:szCs w:val="28"/>
        </w:rPr>
        <w:t>.</w:t>
      </w:r>
      <w:r w:rsidRPr="002A2460">
        <w:rPr>
          <w:rFonts w:ascii="Times New Roman" w:hAnsi="Times New Roman" w:cs="Times New Roman"/>
          <w:sz w:val="28"/>
          <w:szCs w:val="28"/>
        </w:rPr>
        <w:t xml:space="preserve"> Просвещение граждан в сфере противодействия коррупции.</w:t>
      </w:r>
    </w:p>
    <w:p w:rsid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целях совершенствования антикоррупционного мировоззрения и повышения уровня антикоррупционного сознания, а также формирования в обществе нетерпимого отношения к коррупционным проявлениям, активно осуществляется просветительская деятельность с молодым поколением путем вовлечения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их в </w:t>
      </w:r>
      <w:r w:rsidRPr="007E37B5">
        <w:rPr>
          <w:rFonts w:ascii="Times New Roman" w:hAnsi="Times New Roman" w:cs="Times New Roman"/>
          <w:sz w:val="28"/>
          <w:szCs w:val="28"/>
        </w:rPr>
        <w:t xml:space="preserve">творческую деятельность с использованием методов интерактивного взаимодействия. </w:t>
      </w:r>
    </w:p>
    <w:p w:rsidR="00500178" w:rsidRPr="007E37B5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Традицией стало проведение </w:t>
      </w:r>
      <w:r w:rsidRPr="007E37B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7B5">
        <w:rPr>
          <w:rFonts w:ascii="Times New Roman" w:hAnsi="Times New Roman" w:cs="Times New Roman"/>
          <w:sz w:val="28"/>
          <w:szCs w:val="28"/>
        </w:rPr>
        <w:t xml:space="preserve"> видеороликов на антикоррупционную тематику «Мы за честную Россию без коррупции» (далее - Конкурс) среди обучающихся 9-11 классов общеобразовательных организаций Ленинградской области, </w:t>
      </w:r>
      <w:proofErr w:type="gramStart"/>
      <w:r w:rsidRPr="007E37B5">
        <w:rPr>
          <w:rFonts w:ascii="Times New Roman" w:hAnsi="Times New Roman" w:cs="Times New Roman"/>
          <w:sz w:val="28"/>
          <w:szCs w:val="28"/>
        </w:rPr>
        <w:t>старт</w:t>
      </w:r>
      <w:proofErr w:type="gramEnd"/>
      <w:r w:rsidRPr="007E37B5">
        <w:rPr>
          <w:rFonts w:ascii="Times New Roman" w:hAnsi="Times New Roman" w:cs="Times New Roman"/>
          <w:sz w:val="28"/>
          <w:szCs w:val="28"/>
        </w:rPr>
        <w:t xml:space="preserve"> которого приурочен к Междунар</w:t>
      </w:r>
      <w:r>
        <w:rPr>
          <w:rFonts w:ascii="Times New Roman" w:hAnsi="Times New Roman" w:cs="Times New Roman"/>
          <w:sz w:val="28"/>
          <w:szCs w:val="28"/>
        </w:rPr>
        <w:t>одному Дню борьбы с коррупцией.</w:t>
      </w:r>
      <w:r w:rsidRPr="00A97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7B5">
        <w:rPr>
          <w:rFonts w:ascii="Times New Roman" w:eastAsia="Calibri" w:hAnsi="Times New Roman" w:cs="Times New Roman"/>
          <w:sz w:val="28"/>
          <w:szCs w:val="28"/>
        </w:rPr>
        <w:t xml:space="preserve">Конкурс высоко оценен и на федеральном уровне: в 2019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7E37B5">
        <w:rPr>
          <w:rFonts w:ascii="Times New Roman" w:eastAsia="Calibri" w:hAnsi="Times New Roman" w:cs="Times New Roman"/>
          <w:sz w:val="28"/>
          <w:szCs w:val="28"/>
        </w:rPr>
        <w:t xml:space="preserve">он стал победителем конкурса «Лучшие кадровые практики и инициативы в системе государственного </w:t>
      </w:r>
      <w:r w:rsidR="0002443D">
        <w:rPr>
          <w:rFonts w:ascii="Times New Roman" w:eastAsia="Calibri" w:hAnsi="Times New Roman" w:cs="Times New Roman"/>
          <w:sz w:val="28"/>
          <w:szCs w:val="28"/>
        </w:rPr>
        <w:br/>
      </w:r>
      <w:r w:rsidRPr="007E37B5">
        <w:rPr>
          <w:rFonts w:ascii="Times New Roman" w:eastAsia="Calibri" w:hAnsi="Times New Roman" w:cs="Times New Roman"/>
          <w:sz w:val="28"/>
          <w:szCs w:val="28"/>
        </w:rPr>
        <w:t xml:space="preserve">и муниципального управления», организованного </w:t>
      </w:r>
      <w:r>
        <w:rPr>
          <w:rFonts w:ascii="Times New Roman" w:eastAsia="Calibri" w:hAnsi="Times New Roman" w:cs="Times New Roman"/>
          <w:sz w:val="28"/>
          <w:szCs w:val="28"/>
        </w:rPr>
        <w:t>Минтрудом России.</w:t>
      </w:r>
    </w:p>
    <w:p w:rsid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эпидемиологической ситуацией награждение победителей Конкурса, проведенного в 2019-2020 учебном году, состоялось в июне 2020 года в формате видеоконференцсвязи.</w:t>
      </w:r>
    </w:p>
    <w:p w:rsidR="00500178" w:rsidRPr="007E37B5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A0">
        <w:rPr>
          <w:rFonts w:ascii="Times New Roman" w:hAnsi="Times New Roman" w:cs="Times New Roman"/>
          <w:sz w:val="28"/>
          <w:szCs w:val="28"/>
        </w:rPr>
        <w:t>09.12.2020 стартовал очередной Конкурс. Учитывая, что творческое состязание вызывает большой интерес среди школьников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4A0">
        <w:rPr>
          <w:rFonts w:ascii="Times New Roman" w:hAnsi="Times New Roman" w:cs="Times New Roman"/>
          <w:sz w:val="28"/>
          <w:szCs w:val="28"/>
        </w:rPr>
        <w:t xml:space="preserve">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данного Конкурса </w:t>
      </w:r>
      <w:r w:rsidRPr="00A974A0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A974A0">
        <w:rPr>
          <w:rFonts w:ascii="Times New Roman" w:hAnsi="Times New Roman" w:cs="Times New Roman"/>
          <w:sz w:val="28"/>
          <w:szCs w:val="28"/>
        </w:rPr>
        <w:t xml:space="preserve"> номи</w:t>
      </w:r>
      <w:r w:rsidR="00544217">
        <w:rPr>
          <w:rFonts w:ascii="Times New Roman" w:hAnsi="Times New Roman" w:cs="Times New Roman"/>
          <w:sz w:val="28"/>
          <w:szCs w:val="28"/>
        </w:rPr>
        <w:t xml:space="preserve">наций (по жанрам)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544217">
        <w:rPr>
          <w:rFonts w:ascii="Times New Roman" w:hAnsi="Times New Roman" w:cs="Times New Roman"/>
          <w:sz w:val="28"/>
          <w:szCs w:val="28"/>
        </w:rPr>
        <w:t>и тематическим направлениям</w:t>
      </w:r>
      <w:r w:rsidRPr="00A974A0">
        <w:rPr>
          <w:rFonts w:ascii="Times New Roman" w:hAnsi="Times New Roman" w:cs="Times New Roman"/>
          <w:sz w:val="28"/>
          <w:szCs w:val="28"/>
        </w:rPr>
        <w:t xml:space="preserve">. По результатам трех этапов Конкурса </w:t>
      </w:r>
      <w:r w:rsidR="00632B68">
        <w:rPr>
          <w:rFonts w:ascii="Times New Roman" w:hAnsi="Times New Roman" w:cs="Times New Roman"/>
          <w:sz w:val="28"/>
          <w:szCs w:val="28"/>
        </w:rPr>
        <w:t>буду</w:t>
      </w:r>
      <w:r w:rsidRPr="00A974A0">
        <w:rPr>
          <w:rFonts w:ascii="Times New Roman" w:hAnsi="Times New Roman" w:cs="Times New Roman"/>
          <w:sz w:val="28"/>
          <w:szCs w:val="28"/>
        </w:rPr>
        <w:t xml:space="preserve">т </w:t>
      </w:r>
      <w:r w:rsidRPr="00A974A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победители и лауреаты, которые </w:t>
      </w:r>
      <w:r>
        <w:rPr>
          <w:rFonts w:ascii="Times New Roman" w:hAnsi="Times New Roman" w:cs="Times New Roman"/>
          <w:sz w:val="28"/>
          <w:szCs w:val="28"/>
        </w:rPr>
        <w:t>будут награждены</w:t>
      </w:r>
      <w:r w:rsidRPr="00A974A0">
        <w:rPr>
          <w:rFonts w:ascii="Times New Roman" w:hAnsi="Times New Roman" w:cs="Times New Roman"/>
          <w:sz w:val="28"/>
          <w:szCs w:val="28"/>
        </w:rPr>
        <w:t xml:space="preserve"> дипломами Конкурса. Образовательные организации, обучающиеся которых стали победителями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награждены</w:t>
      </w:r>
      <w:r w:rsidRPr="00A974A0">
        <w:rPr>
          <w:rFonts w:ascii="Times New Roman" w:hAnsi="Times New Roman" w:cs="Times New Roman"/>
          <w:sz w:val="28"/>
          <w:szCs w:val="28"/>
        </w:rPr>
        <w:t xml:space="preserve"> ценными призами.</w:t>
      </w:r>
    </w:p>
    <w:p w:rsidR="00500178" w:rsidRP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C72D5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E3723">
        <w:rPr>
          <w:rFonts w:ascii="Times New Roman" w:hAnsi="Times New Roman" w:cs="Times New Roman"/>
          <w:b/>
          <w:sz w:val="28"/>
          <w:szCs w:val="28"/>
        </w:rPr>
        <w:t>.</w:t>
      </w:r>
      <w:r w:rsidRPr="002A2460">
        <w:rPr>
          <w:rFonts w:ascii="Times New Roman" w:hAnsi="Times New Roman" w:cs="Times New Roman"/>
          <w:sz w:val="28"/>
          <w:szCs w:val="28"/>
        </w:rPr>
        <w:t xml:space="preserve"> Формирование у гражданских служащих отрицательного отношения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>к коррупции</w:t>
      </w:r>
      <w:r w:rsidR="00CC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78" w:rsidRDefault="005F2888" w:rsidP="00CC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(информация указана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C72D5">
        <w:rPr>
          <w:rFonts w:ascii="Times New Roman" w:hAnsi="Times New Roman" w:cs="Times New Roman"/>
          <w:sz w:val="28"/>
          <w:szCs w:val="28"/>
        </w:rPr>
        <w:t xml:space="preserve"> Доклада)</w:t>
      </w:r>
      <w:r w:rsidR="00500178" w:rsidRPr="002A2460">
        <w:rPr>
          <w:rFonts w:ascii="Times New Roman" w:hAnsi="Times New Roman" w:cs="Times New Roman"/>
          <w:sz w:val="28"/>
          <w:szCs w:val="28"/>
        </w:rPr>
        <w:t>.</w:t>
      </w:r>
    </w:p>
    <w:p w:rsidR="00544217" w:rsidRPr="00544217" w:rsidRDefault="00544217" w:rsidP="00CC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0178" w:rsidRPr="00DF54B2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23">
        <w:rPr>
          <w:rFonts w:ascii="Times New Roman" w:hAnsi="Times New Roman" w:cs="Times New Roman"/>
          <w:b/>
          <w:sz w:val="28"/>
          <w:szCs w:val="28"/>
        </w:rPr>
        <w:t>7.</w:t>
      </w:r>
      <w:r w:rsidRPr="00DF54B2">
        <w:rPr>
          <w:rFonts w:ascii="Times New Roman" w:hAnsi="Times New Roman" w:cs="Times New Roman"/>
          <w:sz w:val="28"/>
          <w:szCs w:val="28"/>
        </w:rPr>
        <w:t xml:space="preserve"> Проверки антикоррупционной направленности.</w:t>
      </w:r>
    </w:p>
    <w:p w:rsidR="00500178" w:rsidRPr="001B301B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60">
        <w:rPr>
          <w:rFonts w:ascii="Times New Roman" w:hAnsi="Times New Roman" w:cs="Times New Roman"/>
          <w:sz w:val="28"/>
          <w:szCs w:val="28"/>
        </w:rPr>
        <w:t xml:space="preserve">Разработан и внедрен в практику порядок (алгоритм) проведения проверок достоверности и полноты сведений, представляемых гражданами, претендующими на замещение должностей государственной гражданской службы, и гражданскими служащими, а также соблюдения гражданскими служащими требований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к служебному поведению в органах исполнительной власти и аппаратах мировых судей Ленинградской области, предусмотренных постановлением Губернатора Ленинградской области от 11.12.2009 № 120-пг (далее – проверки), что позволяет систематизировать и оптимизировать </w:t>
      </w:r>
      <w:r w:rsidRPr="001B301B">
        <w:rPr>
          <w:rFonts w:ascii="Times New Roman" w:hAnsi="Times New Roman" w:cs="Times New Roman"/>
          <w:sz w:val="28"/>
          <w:szCs w:val="28"/>
        </w:rPr>
        <w:t>процедуру</w:t>
      </w:r>
      <w:proofErr w:type="gramEnd"/>
      <w:r w:rsidRPr="001B301B">
        <w:rPr>
          <w:rFonts w:ascii="Times New Roman" w:hAnsi="Times New Roman" w:cs="Times New Roman"/>
          <w:sz w:val="28"/>
          <w:szCs w:val="28"/>
        </w:rPr>
        <w:t xml:space="preserve"> проверки, а также повысить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1B301B">
        <w:rPr>
          <w:rFonts w:ascii="Times New Roman" w:hAnsi="Times New Roman" w:cs="Times New Roman"/>
          <w:sz w:val="28"/>
          <w:szCs w:val="28"/>
        </w:rPr>
        <w:t xml:space="preserve">их эффективность и результативность.  </w:t>
      </w:r>
    </w:p>
    <w:p w:rsidR="00500178" w:rsidRPr="002A2460" w:rsidRDefault="0054421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всестороннего проведения</w:t>
      </w:r>
      <w:r w:rsidR="00500178" w:rsidRPr="001B301B">
        <w:rPr>
          <w:rFonts w:ascii="Times New Roman" w:hAnsi="Times New Roman" w:cs="Times New Roman"/>
          <w:sz w:val="28"/>
          <w:szCs w:val="28"/>
        </w:rPr>
        <w:t xml:space="preserve"> проверок составляется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 и предлагается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для использования индивидуальный перечень вопросов по предмету проверки, что обеспечивает получение более полной </w:t>
      </w:r>
      <w:r w:rsidR="00CF11DC">
        <w:rPr>
          <w:rFonts w:ascii="Times New Roman" w:hAnsi="Times New Roman" w:cs="Times New Roman"/>
          <w:sz w:val="28"/>
          <w:szCs w:val="28"/>
        </w:rPr>
        <w:t xml:space="preserve">информации об обстоятельствах и 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причинах допущенных гражданскими служащими нарушений, </w:t>
      </w:r>
      <w:r>
        <w:rPr>
          <w:rFonts w:ascii="Times New Roman" w:hAnsi="Times New Roman" w:cs="Times New Roman"/>
          <w:sz w:val="28"/>
          <w:szCs w:val="28"/>
        </w:rPr>
        <w:t>способствует принятию</w:t>
      </w:r>
      <w:r w:rsidR="00500178" w:rsidRPr="002A2460">
        <w:rPr>
          <w:rFonts w:ascii="Times New Roman" w:hAnsi="Times New Roman" w:cs="Times New Roman"/>
          <w:sz w:val="28"/>
          <w:szCs w:val="28"/>
        </w:rPr>
        <w:t xml:space="preserve"> объективного решения по ее результатам.</w:t>
      </w:r>
    </w:p>
    <w:p w:rsidR="00500178" w:rsidRPr="002A2460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460">
        <w:rPr>
          <w:rFonts w:ascii="Times New Roman" w:hAnsi="Times New Roman" w:cs="Times New Roman"/>
          <w:sz w:val="28"/>
          <w:szCs w:val="28"/>
        </w:rPr>
        <w:t xml:space="preserve">Сформирована практика применения к гражданским служащим взысканий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за коррупционные правонарушения в порядке, установленном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п. 1 ст. 59.3 Федерального закона от 27.07.2004 № 79-ФЗ «О государственной гражданской службе Российской Федерации», а именно: с согласия гражданского служащего и при условии признания им факта совершения коррупционного правонарушения взыскание, за исключением увольнения в связи с утратой доверия, применяется на основании доклада </w:t>
      </w:r>
      <w:r w:rsidR="0002443D">
        <w:rPr>
          <w:rFonts w:ascii="Times New Roman" w:hAnsi="Times New Roman" w:cs="Times New Roman"/>
          <w:sz w:val="28"/>
          <w:szCs w:val="28"/>
        </w:rPr>
        <w:t xml:space="preserve">о </w:t>
      </w:r>
      <w:r w:rsidRPr="002A2460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</w:t>
      </w:r>
      <w:proofErr w:type="gramEnd"/>
      <w:r w:rsidRPr="002A24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2A246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A2460">
        <w:rPr>
          <w:rFonts w:ascii="Times New Roman" w:hAnsi="Times New Roman" w:cs="Times New Roman"/>
          <w:sz w:val="28"/>
          <w:szCs w:val="28"/>
        </w:rPr>
        <w:t xml:space="preserve"> излагаются фактические обстоятельства его совершения, и письменного объяснения такого гражданского служащего. </w:t>
      </w:r>
    </w:p>
    <w:p w:rsidR="00500178" w:rsidRPr="006901BE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Указанный «упрощенный» порядок применения взыскания за коррупционное правонарушение направлен на достижение результатов, предусмотренных законодательст</w:t>
      </w:r>
      <w:r w:rsidR="00544217">
        <w:rPr>
          <w:rFonts w:ascii="Times New Roman" w:hAnsi="Times New Roman" w:cs="Times New Roman"/>
          <w:sz w:val="28"/>
          <w:szCs w:val="28"/>
        </w:rPr>
        <w:t>вом о противодействии коррупции</w:t>
      </w:r>
      <w:r w:rsidRPr="006901BE">
        <w:rPr>
          <w:rFonts w:ascii="Times New Roman" w:hAnsi="Times New Roman" w:cs="Times New Roman"/>
          <w:sz w:val="28"/>
          <w:szCs w:val="28"/>
        </w:rPr>
        <w:t>.</w:t>
      </w:r>
    </w:p>
    <w:p w:rsidR="00500178" w:rsidRPr="00A02345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3B33">
        <w:rPr>
          <w:rFonts w:ascii="Times New Roman" w:hAnsi="Times New Roman" w:cs="Times New Roman"/>
          <w:sz w:val="28"/>
          <w:szCs w:val="28"/>
        </w:rPr>
        <w:t xml:space="preserve">В 2020 году на качественно новый уровень поставлена работа в части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главами местных администраций по контракту и </w:t>
      </w:r>
      <w:r w:rsidRPr="00623B33">
        <w:rPr>
          <w:rFonts w:ascii="Times New Roman" w:hAnsi="Times New Roman" w:cs="Times New Roman"/>
          <w:sz w:val="28"/>
          <w:szCs w:val="28"/>
        </w:rPr>
        <w:t>лицами, зам</w:t>
      </w:r>
      <w:r>
        <w:rPr>
          <w:rFonts w:ascii="Times New Roman" w:hAnsi="Times New Roman" w:cs="Times New Roman"/>
          <w:sz w:val="28"/>
          <w:szCs w:val="28"/>
        </w:rPr>
        <w:t>ещающими муниципальные должности</w:t>
      </w:r>
      <w:r w:rsidRPr="00623B33">
        <w:rPr>
          <w:rFonts w:ascii="Times New Roman" w:hAnsi="Times New Roman" w:cs="Times New Roman"/>
          <w:sz w:val="28"/>
          <w:szCs w:val="28"/>
        </w:rPr>
        <w:t>, обязанностей, установленных в целях противодействия коррупции, в рамках приема и анализа справок. При</w:t>
      </w:r>
      <w:r w:rsidRPr="00A02345">
        <w:rPr>
          <w:rFonts w:ascii="Times New Roman" w:hAnsi="Times New Roman" w:cs="Times New Roman"/>
          <w:sz w:val="28"/>
          <w:szCs w:val="28"/>
        </w:rPr>
        <w:t xml:space="preserve"> выявлении </w:t>
      </w:r>
      <w:r>
        <w:rPr>
          <w:rFonts w:ascii="Times New Roman" w:hAnsi="Times New Roman" w:cs="Times New Roman"/>
          <w:sz w:val="28"/>
          <w:szCs w:val="28"/>
        </w:rPr>
        <w:t>достаточных</w:t>
      </w:r>
      <w:r w:rsidRPr="00A02345">
        <w:rPr>
          <w:rFonts w:ascii="Times New Roman" w:hAnsi="Times New Roman" w:cs="Times New Roman"/>
          <w:sz w:val="28"/>
          <w:szCs w:val="28"/>
        </w:rPr>
        <w:t xml:space="preserve"> оснований в установленном законом порядке проводятся проверки достоверности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A02345">
        <w:rPr>
          <w:rFonts w:ascii="Times New Roman" w:hAnsi="Times New Roman" w:cs="Times New Roman"/>
          <w:sz w:val="28"/>
          <w:szCs w:val="28"/>
        </w:rPr>
        <w:t>и полноты сведений.</w:t>
      </w:r>
    </w:p>
    <w:p w:rsidR="00500178" w:rsidRPr="00A14467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67">
        <w:rPr>
          <w:rFonts w:ascii="Times New Roman" w:hAnsi="Times New Roman" w:cs="Times New Roman"/>
          <w:sz w:val="28"/>
          <w:szCs w:val="28"/>
        </w:rPr>
        <w:t xml:space="preserve">В 2020 году завершено проведение проверок достоверности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A14467">
        <w:rPr>
          <w:rFonts w:ascii="Times New Roman" w:hAnsi="Times New Roman" w:cs="Times New Roman"/>
          <w:sz w:val="28"/>
          <w:szCs w:val="28"/>
        </w:rPr>
        <w:t xml:space="preserve">и полноты представленных сведений в отношении 39 лиц, что </w:t>
      </w:r>
      <w:r>
        <w:rPr>
          <w:rFonts w:ascii="Times New Roman" w:hAnsi="Times New Roman" w:cs="Times New Roman"/>
          <w:sz w:val="28"/>
          <w:szCs w:val="28"/>
        </w:rPr>
        <w:t xml:space="preserve">в 2,5 раза </w:t>
      </w:r>
      <w:r w:rsidRPr="00A14467">
        <w:rPr>
          <w:rFonts w:ascii="Times New Roman" w:hAnsi="Times New Roman" w:cs="Times New Roman"/>
          <w:sz w:val="28"/>
          <w:szCs w:val="28"/>
        </w:rPr>
        <w:t xml:space="preserve">больше,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A14467">
        <w:rPr>
          <w:rFonts w:ascii="Times New Roman" w:hAnsi="Times New Roman" w:cs="Times New Roman"/>
          <w:sz w:val="28"/>
          <w:szCs w:val="28"/>
        </w:rPr>
        <w:t xml:space="preserve">чем завершено в 2019 году (в </w:t>
      </w:r>
      <w:r>
        <w:rPr>
          <w:rFonts w:ascii="Times New Roman" w:hAnsi="Times New Roman" w:cs="Times New Roman"/>
          <w:sz w:val="28"/>
          <w:szCs w:val="28"/>
        </w:rPr>
        <w:t>2019 году проведено 16 проверок</w:t>
      </w:r>
      <w:r w:rsidRPr="00A144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0178" w:rsidRPr="00A14467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67">
        <w:rPr>
          <w:rFonts w:ascii="Times New Roman" w:hAnsi="Times New Roman" w:cs="Times New Roman"/>
          <w:sz w:val="28"/>
          <w:szCs w:val="28"/>
        </w:rPr>
        <w:t xml:space="preserve">Необходимо отметить, что в 2020 году существенно возросло количество фактов применения предусмотренных мер ответственности по результатам рассмотрения представительными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Ленинградской области обращений и </w:t>
      </w:r>
      <w:r w:rsidRPr="00A14467">
        <w:rPr>
          <w:rFonts w:ascii="Times New Roman" w:hAnsi="Times New Roman" w:cs="Times New Roman"/>
          <w:sz w:val="28"/>
          <w:szCs w:val="28"/>
        </w:rPr>
        <w:t xml:space="preserve">заявлений Губернатора Ленинградской </w:t>
      </w:r>
      <w:r w:rsidRPr="00A14467">
        <w:rPr>
          <w:rFonts w:ascii="Times New Roman" w:hAnsi="Times New Roman" w:cs="Times New Roman"/>
          <w:sz w:val="28"/>
          <w:szCs w:val="28"/>
        </w:rPr>
        <w:lastRenderedPageBreak/>
        <w:t xml:space="preserve">области. Так, в 2020 году досрочно прекращены полномочия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467">
        <w:rPr>
          <w:rFonts w:ascii="Times New Roman" w:hAnsi="Times New Roman" w:cs="Times New Roman"/>
          <w:sz w:val="28"/>
          <w:szCs w:val="28"/>
        </w:rPr>
        <w:t xml:space="preserve"> депутатов,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4467">
        <w:rPr>
          <w:rFonts w:ascii="Times New Roman" w:hAnsi="Times New Roman" w:cs="Times New Roman"/>
          <w:sz w:val="28"/>
          <w:szCs w:val="28"/>
        </w:rPr>
        <w:t xml:space="preserve"> ответственности применен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446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4467">
        <w:rPr>
          <w:rFonts w:ascii="Times New Roman" w:hAnsi="Times New Roman" w:cs="Times New Roman"/>
          <w:sz w:val="28"/>
          <w:szCs w:val="28"/>
        </w:rPr>
        <w:t>7 лиц.</w:t>
      </w:r>
    </w:p>
    <w:p w:rsidR="00010A39" w:rsidRDefault="00010A39" w:rsidP="0009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32" w:rsidRPr="00CC72D5" w:rsidRDefault="00DA5A6F" w:rsidP="00C1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D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53D32" w:rsidRPr="00CC72D5">
        <w:rPr>
          <w:rFonts w:ascii="Times New Roman" w:hAnsi="Times New Roman" w:cs="Times New Roman"/>
          <w:b/>
          <w:sz w:val="28"/>
          <w:szCs w:val="28"/>
        </w:rPr>
        <w:t>. О результатах антикоррупционной экспертизы</w:t>
      </w:r>
      <w:r w:rsidR="00C164B1" w:rsidRPr="00CC7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D32" w:rsidRPr="00CC72D5">
        <w:rPr>
          <w:rFonts w:ascii="Times New Roman" w:hAnsi="Times New Roman" w:cs="Times New Roman"/>
          <w:b/>
          <w:sz w:val="28"/>
          <w:szCs w:val="28"/>
        </w:rPr>
        <w:t>нормативных правовых актов Ленинградской области</w:t>
      </w:r>
      <w:r w:rsidR="00C164B1" w:rsidRPr="00CC7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2D5" w:rsidRPr="00CC72D5">
        <w:rPr>
          <w:rFonts w:ascii="Times New Roman" w:hAnsi="Times New Roman" w:cs="Times New Roman"/>
          <w:b/>
          <w:sz w:val="28"/>
          <w:szCs w:val="28"/>
        </w:rPr>
        <w:t>и их проектов в 2020</w:t>
      </w:r>
      <w:r w:rsidR="00653D32" w:rsidRPr="00CC72D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508C" w:rsidRPr="00563AA3" w:rsidRDefault="0019508C" w:rsidP="00653D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13134" w:rsidRPr="00511C95" w:rsidRDefault="007B212F" w:rsidP="00013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013134" w:rsidRPr="00511C95">
        <w:rPr>
          <w:rFonts w:ascii="Times New Roman" w:hAnsi="Times New Roman" w:cs="Times New Roman"/>
          <w:sz w:val="28"/>
          <w:szCs w:val="28"/>
        </w:rPr>
        <w:t xml:space="preserve"> году органами исполнительной власти проводилась антикоррупционная экспертиза нормативных правовых актов Ленинградской области и их проектов в соответствии с требованиями Федерального закона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013134" w:rsidRPr="00511C95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Федерального закона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013134" w:rsidRPr="00511C95">
        <w:rPr>
          <w:rFonts w:ascii="Times New Roman" w:hAnsi="Times New Roman" w:cs="Times New Roman"/>
          <w:sz w:val="28"/>
          <w:szCs w:val="28"/>
        </w:rPr>
        <w:t>от 17</w:t>
      </w:r>
      <w:r w:rsidR="00013134">
        <w:rPr>
          <w:rFonts w:ascii="Times New Roman" w:hAnsi="Times New Roman" w:cs="Times New Roman"/>
          <w:sz w:val="28"/>
          <w:szCs w:val="28"/>
        </w:rPr>
        <w:t>.07.</w:t>
      </w:r>
      <w:r w:rsidR="00013134" w:rsidRPr="00511C95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актов», постановления Правительства Ленинградской области от 23.11.2010 № 310 «Об антикоррупционной экспертизе нормативных правовых актов Ленинградской области</w:t>
      </w:r>
      <w:proofErr w:type="gramEnd"/>
      <w:r w:rsidR="00013134" w:rsidRPr="00511C9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Ленинградской области». </w:t>
      </w:r>
    </w:p>
    <w:p w:rsidR="00CC72D5" w:rsidRPr="00CC72D5" w:rsidRDefault="00CC72D5" w:rsidP="00CC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В 2020 году комитетом правового обеспечения Ленинградской области </w:t>
      </w:r>
      <w:r w:rsidR="000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(далее - Комитет) подготовлено 1006 экспертных заключений по результатам антикоррупционной экспертизы проектов постановлений Губернатора </w:t>
      </w:r>
      <w:r w:rsidR="000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и Правительства Ленинградской области (в 2019 – 851 экспертное заключение). 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антикоррупционных экспертиз в 1 проекте Комитетом были выявлены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CC72D5">
        <w:rPr>
          <w:rFonts w:ascii="Times New Roman" w:eastAsia="Times New Roman" w:hAnsi="Times New Roman" w:cs="Times New Roman"/>
          <w:sz w:val="28"/>
          <w:szCs w:val="28"/>
        </w:rPr>
        <w:t>устранены разработчиками проекта при его последующей доработке.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Также в 2020 году Комитетом подготовлено 48 заключений по результатам антикоррупционной экспертизы действующих постановлений Губернатора и Правительства Ленинградской области (в 2019 году – 49 заключений).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факторы выявлены в 19 нормативных правовых актах (в 2019 году – в 39 нормативных правовых актах). 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выявляемыми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коррупциогенными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факторами в действующих нормативных правовых актах в 2020 году стали: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1) наличие завышенных требований к лицу, предъявляемых для реализации принадлежащего ему права;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2) широта дискреционных полномочий;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3) юридико-лингвистическая неопределенность;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4) отсутствие или неполнота административных процедур;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5) нормативные коллизии;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6) принятие нормативного правового акта за пределами компетенции;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7) злоупотребление правом заявителя государственными органами, органами местного самоуправления или организациями.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времени выявленные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факторы устранены </w:t>
      </w:r>
      <w:r w:rsidR="000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в 14 нормативных правовых актах, согласование проходят 5 проектов нормативных правовых актов, направленных на устранение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CC72D5" w:rsidRPr="00CC72D5" w:rsidRDefault="00CC72D5" w:rsidP="00CC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CC72D5" w:rsidRPr="00CC72D5" w:rsidRDefault="00CC72D5" w:rsidP="00CC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Органами исполнительной власти в соответствии с положениями о них </w:t>
      </w:r>
      <w:r w:rsidR="000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и ведомственными порядками проведения антикоррупционной экспертизы </w:t>
      </w:r>
      <w:r w:rsidR="0002443D">
        <w:rPr>
          <w:rFonts w:ascii="Times New Roman" w:eastAsia="Times New Roman" w:hAnsi="Times New Roman" w:cs="Times New Roman"/>
          <w:sz w:val="28"/>
          <w:szCs w:val="28"/>
        </w:rPr>
        <w:br/>
      </w:r>
      <w:r w:rsidRPr="00CC72D5">
        <w:rPr>
          <w:rFonts w:ascii="Times New Roman" w:eastAsia="Times New Roman" w:hAnsi="Times New Roman" w:cs="Times New Roman"/>
          <w:sz w:val="28"/>
          <w:szCs w:val="28"/>
        </w:rPr>
        <w:t>в 2020 году проведено:</w:t>
      </w:r>
    </w:p>
    <w:p w:rsidR="00CC72D5" w:rsidRPr="00CC72D5" w:rsidRDefault="00CC72D5" w:rsidP="00CC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- 2152 антикоррупционных экспертизы проектов разработанных ими приказов. При проведении антикоррупционной экспертизы</w:t>
      </w:r>
      <w:r w:rsidRPr="00CC7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факторы выявлены не были;</w:t>
      </w:r>
    </w:p>
    <w:p w:rsidR="00CC72D5" w:rsidRPr="00CC72D5" w:rsidRDefault="00CC72D5" w:rsidP="00CC7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- 20 антикоррупционных экспертиз действующих приказов. При проведении антикоррупционной экспертизы </w:t>
      </w:r>
      <w:proofErr w:type="spellStart"/>
      <w:r w:rsidRPr="00CC72D5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CC72D5">
        <w:rPr>
          <w:rFonts w:ascii="Times New Roman" w:eastAsia="Times New Roman" w:hAnsi="Times New Roman" w:cs="Times New Roman"/>
          <w:sz w:val="28"/>
          <w:szCs w:val="28"/>
        </w:rPr>
        <w:t xml:space="preserve"> факторы выявлены не были.</w:t>
      </w: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CC72D5" w:rsidRPr="00CC72D5" w:rsidRDefault="00CC72D5" w:rsidP="00CC7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2D5">
        <w:rPr>
          <w:rFonts w:ascii="Times New Roman" w:eastAsia="Times New Roman" w:hAnsi="Times New Roman" w:cs="Times New Roman"/>
          <w:sz w:val="28"/>
          <w:szCs w:val="28"/>
        </w:rPr>
        <w:t>Заключения от независимых экспертов по результатам проведения ими независимой антикоррупционной экспертизы нормативных правовых актов Ленинградской области и их проектов в 2020 году в Администрацию Ленинградской области не поступали.</w:t>
      </w:r>
    </w:p>
    <w:p w:rsidR="009E6912" w:rsidRPr="00093A67" w:rsidRDefault="009E6912" w:rsidP="00E86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A4" w:rsidRPr="00B5209C" w:rsidRDefault="00DA5A6F" w:rsidP="008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B5209C" w:rsidRPr="00F32676">
        <w:rPr>
          <w:rFonts w:ascii="Times New Roman" w:hAnsi="Times New Roman" w:cs="Times New Roman"/>
          <w:b/>
          <w:sz w:val="28"/>
          <w:szCs w:val="28"/>
        </w:rPr>
        <w:t>. О мерах, принимаемых в целях формирования у гражданских служащих отрицательного отношения к коррупции</w:t>
      </w:r>
    </w:p>
    <w:p w:rsidR="00B70BA4" w:rsidRDefault="00B70BA4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9C" w:rsidRPr="006C7E75" w:rsidRDefault="007B212F" w:rsidP="006C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5330E" w:rsidRPr="006C7E75">
        <w:rPr>
          <w:rFonts w:ascii="Times New Roman" w:hAnsi="Times New Roman" w:cs="Times New Roman"/>
          <w:sz w:val="28"/>
          <w:szCs w:val="28"/>
        </w:rPr>
        <w:t xml:space="preserve"> году в целях формирования у гражданских служащих отрицательного отношения к коррупции </w:t>
      </w:r>
      <w:r w:rsidR="00C164B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30E" w:rsidRPr="006C7E75">
        <w:rPr>
          <w:rFonts w:ascii="Times New Roman" w:hAnsi="Times New Roman" w:cs="Times New Roman"/>
          <w:sz w:val="28"/>
          <w:szCs w:val="28"/>
        </w:rPr>
        <w:t xml:space="preserve"> выполнено следующее:</w:t>
      </w:r>
    </w:p>
    <w:p w:rsidR="007B212F" w:rsidRPr="007B212F" w:rsidRDefault="00D5330E" w:rsidP="007B212F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94897">
        <w:rPr>
          <w:rFonts w:ascii="Times New Roman" w:hAnsi="Times New Roman" w:cs="Times New Roman"/>
          <w:sz w:val="28"/>
          <w:szCs w:val="28"/>
        </w:rPr>
        <w:t>1. В органы исполнительной власти направлены информационные письма</w:t>
      </w:r>
      <w:r w:rsidR="007B212F">
        <w:rPr>
          <w:rFonts w:ascii="Times New Roman" w:hAnsi="Times New Roman" w:cs="Times New Roman"/>
          <w:sz w:val="28"/>
          <w:szCs w:val="28"/>
        </w:rPr>
        <w:t xml:space="preserve">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7B212F" w:rsidRPr="007B212F">
        <w:rPr>
          <w:rFonts w:ascii="Times New Roman" w:hAnsi="Times New Roman" w:cs="Times New Roman"/>
          <w:sz w:val="28"/>
          <w:szCs w:val="28"/>
        </w:rPr>
        <w:t xml:space="preserve">по вопросам в сфере противодействия коррупции. </w:t>
      </w:r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2. </w:t>
      </w:r>
      <w:r w:rsidR="003B6C59">
        <w:rPr>
          <w:rFonts w:ascii="Times New Roman" w:hAnsi="Times New Roman" w:cs="Times New Roman"/>
          <w:sz w:val="28"/>
          <w:szCs w:val="28"/>
        </w:rPr>
        <w:t>Проведено 5 семинаров</w:t>
      </w:r>
      <w:r w:rsidR="00CC72D5">
        <w:rPr>
          <w:rFonts w:ascii="Times New Roman" w:hAnsi="Times New Roman" w:cs="Times New Roman"/>
          <w:sz w:val="28"/>
          <w:szCs w:val="28"/>
        </w:rPr>
        <w:t>,</w:t>
      </w:r>
      <w:r w:rsidR="003B6C59">
        <w:rPr>
          <w:rFonts w:ascii="Times New Roman" w:hAnsi="Times New Roman" w:cs="Times New Roman"/>
          <w:sz w:val="28"/>
          <w:szCs w:val="28"/>
        </w:rPr>
        <w:t xml:space="preserve"> из которых можно выделить проведенный </w:t>
      </w:r>
      <w:r w:rsidRPr="007B212F">
        <w:rPr>
          <w:rFonts w:ascii="Times New Roman" w:hAnsi="Times New Roman" w:cs="Times New Roman"/>
          <w:sz w:val="28"/>
          <w:szCs w:val="28"/>
        </w:rPr>
        <w:t>09.12.2020, в Международный день борьбы с коррупцией, посредством системы видеоконференцсвязи семинар для гражданских служащих, являющихся, ответственными за работу по противодействию коррупции в органах исполнительной власти.</w:t>
      </w:r>
    </w:p>
    <w:p w:rsidR="007B212F" w:rsidRPr="007B212F" w:rsidRDefault="007B212F" w:rsidP="0054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Семинар был </w:t>
      </w:r>
      <w:r w:rsidR="00544217">
        <w:rPr>
          <w:rFonts w:ascii="Times New Roman" w:hAnsi="Times New Roman" w:cs="Times New Roman"/>
          <w:sz w:val="28"/>
          <w:szCs w:val="28"/>
        </w:rPr>
        <w:t xml:space="preserve">организован управлением профилактики коррупционных и иных правонарушений Администрации, </w:t>
      </w:r>
      <w:proofErr w:type="gramStart"/>
      <w:r w:rsidR="0054421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544217">
        <w:rPr>
          <w:rFonts w:ascii="Times New Roman" w:hAnsi="Times New Roman" w:cs="Times New Roman"/>
          <w:sz w:val="28"/>
          <w:szCs w:val="28"/>
        </w:rPr>
        <w:t xml:space="preserve"> в котором принял п</w:t>
      </w:r>
      <w:r w:rsidR="00544217" w:rsidRPr="00544217">
        <w:rPr>
          <w:rFonts w:ascii="Times New Roman" w:hAnsi="Times New Roman" w:cs="Times New Roman"/>
          <w:sz w:val="28"/>
          <w:szCs w:val="28"/>
        </w:rPr>
        <w:t>редставитель прокуратуры Ленинградской области</w:t>
      </w:r>
      <w:r w:rsidR="005442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4217">
        <w:rPr>
          <w:rFonts w:ascii="Times New Roman" w:hAnsi="Times New Roman" w:cs="Times New Roman"/>
          <w:sz w:val="28"/>
          <w:szCs w:val="28"/>
        </w:rPr>
        <w:t xml:space="preserve">Семинар был </w:t>
      </w:r>
      <w:r w:rsidRPr="007B212F">
        <w:rPr>
          <w:rFonts w:ascii="Times New Roman" w:hAnsi="Times New Roman" w:cs="Times New Roman"/>
          <w:sz w:val="28"/>
          <w:szCs w:val="28"/>
        </w:rPr>
        <w:t xml:space="preserve">посвящен актуальным вопросам применения законодательства в сфере противодействия коррупции и состоял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>из лекционной и интерактивной частей.</w:t>
      </w:r>
      <w:proofErr w:type="gramEnd"/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544217">
        <w:rPr>
          <w:rFonts w:ascii="Times New Roman" w:hAnsi="Times New Roman" w:cs="Times New Roman"/>
          <w:sz w:val="28"/>
          <w:szCs w:val="28"/>
        </w:rPr>
        <w:t>представлены выступления</w:t>
      </w:r>
      <w:r w:rsidRPr="007B212F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- запрет на получение вознаграждений в связи с исполнением должностных обязанностей;</w:t>
      </w:r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- запрет на участие в управлении коммерческой организацией (новеллы законодательства);</w:t>
      </w:r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- типовые ситуации возникновения конфликта интересов и порядок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>его предотвращения и (или) урегулирования;</w:t>
      </w:r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- реализация гражданами, ранее замещавшими должность гражданской службы, обязанности по получению согласия при заключении ими трудового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>или гражданско-правового договора.</w:t>
      </w:r>
    </w:p>
    <w:p w:rsidR="007B212F" w:rsidRPr="007B212F" w:rsidRDefault="00544217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12F" w:rsidRPr="007B212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212F" w:rsidRPr="007B212F">
        <w:rPr>
          <w:rFonts w:ascii="Times New Roman" w:hAnsi="Times New Roman" w:cs="Times New Roman"/>
          <w:sz w:val="28"/>
          <w:szCs w:val="28"/>
        </w:rPr>
        <w:t xml:space="preserve"> антикоррупционных запретов, ограничений и обязанностей государственными гражданскими служащими.</w:t>
      </w:r>
    </w:p>
    <w:p w:rsidR="007B212F" w:rsidRPr="007B212F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В ходе интерактивной части семинара среди его участников была проведена викторина на знание законодательства о противодействии коррупции. </w:t>
      </w:r>
    </w:p>
    <w:p w:rsidR="00D5330E" w:rsidRDefault="007B212F" w:rsidP="007B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По окончании мероприятий 09.12.2020 в органах исполнительной власти проведены аналогичные просветительские мероприятия для гражданских служащих.</w:t>
      </w:r>
    </w:p>
    <w:p w:rsidR="007B212F" w:rsidRPr="00D5330E" w:rsidRDefault="007B212F" w:rsidP="007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9F" w:rsidRPr="003E33BA" w:rsidRDefault="00DA5A6F" w:rsidP="00D8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8319F" w:rsidRPr="00F326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8319F" w:rsidRPr="00F32676">
        <w:rPr>
          <w:rFonts w:ascii="Times New Roman" w:hAnsi="Times New Roman" w:cs="Times New Roman"/>
          <w:b/>
          <w:sz w:val="28"/>
          <w:szCs w:val="28"/>
        </w:rPr>
        <w:t>.</w:t>
      </w:r>
      <w:r w:rsidR="00D8319F" w:rsidRPr="00F32676">
        <w:rPr>
          <w:rFonts w:ascii="Times New Roman" w:eastAsia="Calibri" w:hAnsi="Times New Roman" w:cs="Times New Roman"/>
          <w:b/>
          <w:sz w:val="28"/>
          <w:szCs w:val="28"/>
        </w:rPr>
        <w:t xml:space="preserve"> Об обучении и повышении квалификации гражданских служащих</w:t>
      </w:r>
    </w:p>
    <w:p w:rsidR="00D8319F" w:rsidRPr="00511C95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19F" w:rsidRPr="00164575" w:rsidRDefault="00D8319F" w:rsidP="00CA5837">
      <w:pPr>
        <w:spacing w:after="0" w:line="240" w:lineRule="auto"/>
        <w:ind w:left="34" w:righ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575">
        <w:rPr>
          <w:rFonts w:ascii="Times New Roman" w:eastAsia="Calibri" w:hAnsi="Times New Roman" w:cs="Times New Roman"/>
          <w:sz w:val="28"/>
          <w:szCs w:val="28"/>
        </w:rPr>
        <w:t xml:space="preserve">Еще одним направлением работы с гражданскими служащими выступают мероприятия по </w:t>
      </w:r>
      <w:r w:rsidR="00725043">
        <w:rPr>
          <w:rFonts w:ascii="Times New Roman" w:eastAsia="Calibri" w:hAnsi="Times New Roman" w:cs="Times New Roman"/>
          <w:sz w:val="28"/>
          <w:szCs w:val="28"/>
        </w:rPr>
        <w:t xml:space="preserve">обучению и </w:t>
      </w:r>
      <w:r w:rsidRPr="00164575">
        <w:rPr>
          <w:rFonts w:ascii="Times New Roman" w:eastAsia="Calibri" w:hAnsi="Times New Roman" w:cs="Times New Roman"/>
          <w:sz w:val="28"/>
          <w:szCs w:val="28"/>
        </w:rPr>
        <w:t xml:space="preserve">повышению квалификации, которые проводятся регулярно </w:t>
      </w:r>
      <w:r w:rsidR="00CC72D5">
        <w:rPr>
          <w:rFonts w:ascii="Times New Roman" w:eastAsia="Calibri" w:hAnsi="Times New Roman" w:cs="Times New Roman"/>
          <w:sz w:val="28"/>
          <w:szCs w:val="28"/>
        </w:rPr>
        <w:t xml:space="preserve">во исполнение Национального </w:t>
      </w:r>
      <w:r w:rsidR="00CC72D5" w:rsidRPr="00CA5837">
        <w:rPr>
          <w:rFonts w:ascii="Times New Roman" w:eastAsia="Calibri" w:hAnsi="Times New Roman" w:cs="Times New Roman"/>
          <w:sz w:val="28"/>
          <w:szCs w:val="28"/>
        </w:rPr>
        <w:t xml:space="preserve">плана противодействия коррупции </w:t>
      </w:r>
      <w:r w:rsidR="0002443D">
        <w:rPr>
          <w:rFonts w:ascii="Times New Roman" w:eastAsia="Calibri" w:hAnsi="Times New Roman" w:cs="Times New Roman"/>
          <w:sz w:val="28"/>
          <w:szCs w:val="28"/>
        </w:rPr>
        <w:br/>
      </w:r>
      <w:r w:rsidR="00CC72D5" w:rsidRPr="00CA5837">
        <w:rPr>
          <w:rFonts w:ascii="Times New Roman" w:eastAsia="Calibri" w:hAnsi="Times New Roman" w:cs="Times New Roman"/>
          <w:sz w:val="28"/>
          <w:szCs w:val="28"/>
        </w:rPr>
        <w:t xml:space="preserve">на 2018 - 2020 годы, утвержденного Указом Президента Российской Федерации </w:t>
      </w:r>
      <w:r w:rsidR="0002443D">
        <w:rPr>
          <w:rFonts w:ascii="Times New Roman" w:eastAsia="Calibri" w:hAnsi="Times New Roman" w:cs="Times New Roman"/>
          <w:sz w:val="28"/>
          <w:szCs w:val="28"/>
        </w:rPr>
        <w:br/>
      </w:r>
      <w:r w:rsidR="00CC72D5" w:rsidRPr="00CA5837">
        <w:rPr>
          <w:rFonts w:ascii="Times New Roman" w:eastAsia="Calibri" w:hAnsi="Times New Roman" w:cs="Times New Roman"/>
          <w:sz w:val="28"/>
          <w:szCs w:val="28"/>
        </w:rPr>
        <w:lastRenderedPageBreak/>
        <w:t>от 29.06.2018 № 378</w:t>
      </w:r>
      <w:r w:rsidR="00CC72D5">
        <w:rPr>
          <w:rFonts w:ascii="Times New Roman" w:eastAsia="Calibri" w:hAnsi="Times New Roman" w:cs="Times New Roman"/>
          <w:sz w:val="28"/>
          <w:szCs w:val="28"/>
        </w:rPr>
        <w:t xml:space="preserve"> (далее – Национальный план) </w:t>
      </w:r>
      <w:r w:rsidRPr="001645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164B1">
        <w:rPr>
          <w:rFonts w:ascii="Times New Roman" w:eastAsia="Calibri" w:hAnsi="Times New Roman" w:cs="Times New Roman"/>
          <w:sz w:val="28"/>
          <w:szCs w:val="28"/>
        </w:rPr>
        <w:t>обусловлены</w:t>
      </w:r>
      <w:r w:rsidRPr="00164575">
        <w:rPr>
          <w:rFonts w:ascii="Times New Roman" w:eastAsia="Calibri" w:hAnsi="Times New Roman" w:cs="Times New Roman"/>
          <w:sz w:val="28"/>
          <w:szCs w:val="28"/>
        </w:rPr>
        <w:t xml:space="preserve"> необходимостью обновления теоретических и практических знаний. </w:t>
      </w:r>
    </w:p>
    <w:p w:rsidR="00725043" w:rsidRPr="00725043" w:rsidRDefault="00CA5837" w:rsidP="00CA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во исполнение </w:t>
      </w:r>
      <w:r w:rsidR="00725043" w:rsidRPr="0072504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5043" w:rsidRPr="00725043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43" w:rsidRPr="00725043">
        <w:rPr>
          <w:rFonts w:ascii="Times New Roman" w:hAnsi="Times New Roman" w:cs="Times New Roman"/>
          <w:sz w:val="28"/>
          <w:szCs w:val="28"/>
        </w:rPr>
        <w:t xml:space="preserve">пункта 29 Национального плана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725043" w:rsidRPr="00725043">
        <w:rPr>
          <w:rFonts w:ascii="Times New Roman" w:hAnsi="Times New Roman" w:cs="Times New Roman"/>
          <w:sz w:val="28"/>
          <w:szCs w:val="28"/>
        </w:rPr>
        <w:t xml:space="preserve">68 гражданских служащих, в должностные обязанности которых входит участие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725043" w:rsidRPr="00725043">
        <w:rPr>
          <w:rFonts w:ascii="Times New Roman" w:hAnsi="Times New Roman" w:cs="Times New Roman"/>
          <w:sz w:val="28"/>
          <w:szCs w:val="28"/>
        </w:rPr>
        <w:t xml:space="preserve">в противодействии коррупции, прошли обучение на базе Северо-Западного института управления - филиала Российской академии народного хозяйства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725043" w:rsidRPr="00725043">
        <w:rPr>
          <w:rFonts w:ascii="Times New Roman" w:hAnsi="Times New Roman" w:cs="Times New Roman"/>
          <w:sz w:val="28"/>
          <w:szCs w:val="28"/>
        </w:rPr>
        <w:t>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25043" w:rsidRPr="00725043">
        <w:rPr>
          <w:rFonts w:ascii="Times New Roman" w:hAnsi="Times New Roman" w:cs="Times New Roman"/>
          <w:sz w:val="28"/>
          <w:szCs w:val="28"/>
        </w:rPr>
        <w:t xml:space="preserve"> по следующим программам повышения квалификации:</w:t>
      </w:r>
    </w:p>
    <w:p w:rsidR="00725043" w:rsidRPr="00725043" w:rsidRDefault="00725043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43">
        <w:rPr>
          <w:rFonts w:ascii="Times New Roman" w:hAnsi="Times New Roman" w:cs="Times New Roman"/>
          <w:sz w:val="28"/>
          <w:szCs w:val="28"/>
        </w:rPr>
        <w:t>1.</w:t>
      </w:r>
      <w:r w:rsidRPr="00725043">
        <w:rPr>
          <w:rFonts w:ascii="Times New Roman" w:hAnsi="Times New Roman" w:cs="Times New Roman"/>
          <w:sz w:val="28"/>
          <w:szCs w:val="28"/>
        </w:rPr>
        <w:tab/>
        <w:t>Управление государственными и муниципальными закупками.</w:t>
      </w:r>
    </w:p>
    <w:p w:rsidR="0002443D" w:rsidRPr="00485086" w:rsidRDefault="00725043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04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2504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25043">
        <w:rPr>
          <w:rFonts w:ascii="Times New Roman" w:hAnsi="Times New Roman" w:cs="Times New Roman"/>
          <w:sz w:val="28"/>
          <w:szCs w:val="28"/>
        </w:rPr>
        <w:t>Основы</w:t>
      </w:r>
      <w:r w:rsidRPr="00725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043">
        <w:rPr>
          <w:rFonts w:ascii="Times New Roman" w:hAnsi="Times New Roman" w:cs="Times New Roman"/>
          <w:sz w:val="28"/>
          <w:szCs w:val="28"/>
        </w:rPr>
        <w:t>работы</w:t>
      </w:r>
      <w:r w:rsidRPr="00725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043">
        <w:rPr>
          <w:rFonts w:ascii="Times New Roman" w:hAnsi="Times New Roman" w:cs="Times New Roman"/>
          <w:sz w:val="28"/>
          <w:szCs w:val="28"/>
        </w:rPr>
        <w:t>в</w:t>
      </w:r>
      <w:r w:rsidRPr="00725043">
        <w:rPr>
          <w:rFonts w:ascii="Times New Roman" w:hAnsi="Times New Roman" w:cs="Times New Roman"/>
          <w:sz w:val="28"/>
          <w:szCs w:val="28"/>
          <w:lang w:val="en-US"/>
        </w:rPr>
        <w:t xml:space="preserve"> Microsoft Word, Microsoft Excel, Microsoft Power Point. 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25043" w:rsidRPr="00725043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725043" w:rsidRPr="0072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043" w:rsidRPr="0072504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25043" w:rsidRPr="00725043"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Навыки эффективной коммуникации и делового письма.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Актуальные вопросы государственного и муниципального управления, профилактики и противодействия коррупции.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 xml:space="preserve">Вопросы профилактики 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725043" w:rsidRPr="00725043">
        <w:rPr>
          <w:rFonts w:ascii="Times New Roman" w:hAnsi="Times New Roman" w:cs="Times New Roman"/>
          <w:sz w:val="28"/>
          <w:szCs w:val="28"/>
        </w:rPr>
        <w:t>на государственной гражданской службе.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72D5">
        <w:rPr>
          <w:rFonts w:ascii="Times New Roman" w:hAnsi="Times New Roman" w:cs="Times New Roman"/>
          <w:sz w:val="28"/>
          <w:szCs w:val="28"/>
        </w:rPr>
        <w:t xml:space="preserve">. </w:t>
      </w:r>
      <w:r w:rsidR="00725043" w:rsidRPr="00725043">
        <w:rPr>
          <w:rFonts w:ascii="Times New Roman" w:hAnsi="Times New Roman" w:cs="Times New Roman"/>
          <w:sz w:val="28"/>
          <w:szCs w:val="28"/>
        </w:rPr>
        <w:t>Профессиональная этика, служебное поведение и урегулирование конфликта интересов на государственной службе.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Техника быстрого чтения.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Управление проектами в органах власти: базовые знания.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Использование механизмов ГЧП для повышения эффективности государственного и муниципального управления.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 xml:space="preserve">Бюджетное законодательство. Внутренний финансовый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="00725043" w:rsidRPr="00725043">
        <w:rPr>
          <w:rFonts w:ascii="Times New Roman" w:hAnsi="Times New Roman" w:cs="Times New Roman"/>
          <w:sz w:val="28"/>
          <w:szCs w:val="28"/>
        </w:rPr>
        <w:t>и аудит.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Мобилизационная подготовка и мобилизация в субъекте Российской Федерации.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 xml:space="preserve">Стресс-менеджмент (управление стрессом). Профессиональный </w:t>
      </w:r>
      <w:proofErr w:type="spellStart"/>
      <w:r w:rsidR="00725043" w:rsidRPr="0072504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Вопросы профилактики терроризма.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 xml:space="preserve">Технологии </w:t>
      </w:r>
      <w:proofErr w:type="spellStart"/>
      <w:r w:rsidR="00725043" w:rsidRPr="00725043">
        <w:rPr>
          <w:rFonts w:ascii="Times New Roman" w:hAnsi="Times New Roman" w:cs="Times New Roman"/>
          <w:sz w:val="28"/>
          <w:szCs w:val="28"/>
        </w:rPr>
        <w:t>спичрайтинга</w:t>
      </w:r>
      <w:proofErr w:type="spellEnd"/>
      <w:r w:rsidR="00725043" w:rsidRPr="00725043">
        <w:rPr>
          <w:rFonts w:ascii="Times New Roman" w:hAnsi="Times New Roman" w:cs="Times New Roman"/>
          <w:sz w:val="28"/>
          <w:szCs w:val="28"/>
        </w:rPr>
        <w:t xml:space="preserve"> и копирайтинга в системе обеспечения информационно-психологической безопасности.</w:t>
      </w:r>
    </w:p>
    <w:p w:rsidR="00725043" w:rsidRP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 xml:space="preserve">Работа с </w:t>
      </w:r>
      <w:proofErr w:type="spellStart"/>
      <w:r w:rsidR="00725043" w:rsidRPr="0072504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25043" w:rsidRPr="0072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043" w:rsidRPr="00725043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725043" w:rsidRPr="00725043">
        <w:rPr>
          <w:rFonts w:ascii="Times New Roman" w:hAnsi="Times New Roman" w:cs="Times New Roman"/>
          <w:sz w:val="28"/>
          <w:szCs w:val="28"/>
        </w:rPr>
        <w:t>: эффективное управление проектами.</w:t>
      </w:r>
    </w:p>
    <w:p w:rsidR="00725043" w:rsidRDefault="0002443D" w:rsidP="007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25043" w:rsidRPr="00725043">
        <w:rPr>
          <w:rFonts w:ascii="Times New Roman" w:hAnsi="Times New Roman" w:cs="Times New Roman"/>
          <w:sz w:val="28"/>
          <w:szCs w:val="28"/>
        </w:rPr>
        <w:t>.</w:t>
      </w:r>
      <w:r w:rsidR="00725043" w:rsidRPr="00725043">
        <w:rPr>
          <w:rFonts w:ascii="Times New Roman" w:hAnsi="Times New Roman" w:cs="Times New Roman"/>
          <w:sz w:val="28"/>
          <w:szCs w:val="28"/>
        </w:rPr>
        <w:tab/>
        <w:t>Технико-юридическое качество нормативных правовых актов: правовые и лингвистические новеллы.</w:t>
      </w:r>
    </w:p>
    <w:p w:rsidR="00725043" w:rsidRPr="00CA5837" w:rsidRDefault="00725043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2092D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092D">
        <w:rPr>
          <w:rFonts w:ascii="Times New Roman" w:hAnsi="Times New Roman" w:cs="Times New Roman"/>
          <w:sz w:val="28"/>
          <w:szCs w:val="28"/>
        </w:rPr>
        <w:t>о исполнение подпункта «б</w:t>
      </w:r>
      <w:r w:rsidR="0092092D" w:rsidRPr="0065606A">
        <w:rPr>
          <w:rFonts w:ascii="Times New Roman" w:hAnsi="Times New Roman" w:cs="Times New Roman"/>
          <w:sz w:val="28"/>
          <w:szCs w:val="28"/>
        </w:rPr>
        <w:t xml:space="preserve">» пункта 29 Национального плана </w:t>
      </w:r>
      <w:r w:rsidR="0092092D">
        <w:rPr>
          <w:rFonts w:ascii="Times New Roman" w:hAnsi="Times New Roman" w:cs="Times New Roman"/>
          <w:sz w:val="28"/>
          <w:szCs w:val="28"/>
        </w:rPr>
        <w:t>организовано обучение гражданских служащих</w:t>
      </w:r>
      <w:r w:rsidR="00B16E21" w:rsidRPr="00B16E21">
        <w:rPr>
          <w:rFonts w:ascii="Times New Roman" w:hAnsi="Times New Roman" w:cs="Times New Roman"/>
          <w:sz w:val="28"/>
          <w:szCs w:val="28"/>
        </w:rPr>
        <w:t xml:space="preserve">, впервые поступивших на гражданскую службу, для замещения должностей, включенных в соответствующие перечни должностей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92092D">
        <w:rPr>
          <w:rFonts w:ascii="Times New Roman" w:hAnsi="Times New Roman" w:cs="Times New Roman"/>
          <w:sz w:val="28"/>
          <w:szCs w:val="28"/>
        </w:rPr>
        <w:t xml:space="preserve">по следующим  программам обучения: </w:t>
      </w:r>
    </w:p>
    <w:p w:rsidR="0092092D" w:rsidRDefault="0092092D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квалификации; </w:t>
      </w:r>
    </w:p>
    <w:p w:rsidR="0092092D" w:rsidRDefault="0092092D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курсы;</w:t>
      </w:r>
    </w:p>
    <w:p w:rsidR="0092092D" w:rsidRDefault="0092092D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семинары.</w:t>
      </w:r>
    </w:p>
    <w:p w:rsidR="0092092D" w:rsidRDefault="0092092D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A5837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5606A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="00CA5837" w:rsidRPr="00CA583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A5837" w:rsidRPr="00CA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обучение </w:t>
      </w:r>
      <w:r w:rsidR="00CA5837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CA5837" w:rsidRPr="00CA5837">
        <w:rPr>
          <w:rFonts w:ascii="Times New Roman" w:hAnsi="Times New Roman" w:cs="Times New Roman"/>
          <w:sz w:val="28"/>
          <w:szCs w:val="28"/>
        </w:rPr>
        <w:t xml:space="preserve">, впервые поступивших на гражданскую службу, для замещения должностей, включенных в соответствующие перечни должностей </w:t>
      </w:r>
      <w:r>
        <w:rPr>
          <w:rFonts w:ascii="Times New Roman" w:hAnsi="Times New Roman" w:cs="Times New Roman"/>
          <w:sz w:val="28"/>
          <w:szCs w:val="28"/>
        </w:rPr>
        <w:t>по программам повышения квалификации:</w:t>
      </w:r>
    </w:p>
    <w:p w:rsidR="00CA5837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</w:t>
      </w:r>
      <w:r w:rsidRPr="00CA5837">
        <w:rPr>
          <w:rFonts w:ascii="Times New Roman" w:hAnsi="Times New Roman" w:cs="Times New Roman"/>
          <w:sz w:val="28"/>
          <w:szCs w:val="28"/>
        </w:rPr>
        <w:t>опросы профилактики и противодействия коррупции на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>» – 1;</w:t>
      </w:r>
    </w:p>
    <w:p w:rsidR="00CA5837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«А</w:t>
      </w:r>
      <w:r w:rsidRPr="00CA5837">
        <w:rPr>
          <w:rFonts w:ascii="Times New Roman" w:hAnsi="Times New Roman" w:cs="Times New Roman"/>
          <w:sz w:val="28"/>
          <w:szCs w:val="28"/>
        </w:rPr>
        <w:t>ктуальные вопросы государственного и муниципального управления,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B16E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837" w:rsidRPr="00B16E21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A5837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837">
        <w:rPr>
          <w:rFonts w:ascii="Times New Roman" w:hAnsi="Times New Roman" w:cs="Times New Roman"/>
          <w:sz w:val="28"/>
          <w:szCs w:val="28"/>
        </w:rPr>
        <w:t>Помимо этого в</w:t>
      </w:r>
      <w:r w:rsidR="00B16E21">
        <w:rPr>
          <w:rFonts w:ascii="Times New Roman" w:hAnsi="Times New Roman" w:cs="Times New Roman"/>
          <w:sz w:val="28"/>
          <w:szCs w:val="28"/>
        </w:rPr>
        <w:t xml:space="preserve"> </w:t>
      </w:r>
      <w:r w:rsidRPr="00CA5837">
        <w:rPr>
          <w:rFonts w:ascii="Times New Roman" w:hAnsi="Times New Roman" w:cs="Times New Roman"/>
          <w:sz w:val="28"/>
          <w:szCs w:val="28"/>
        </w:rPr>
        <w:t>указанный период Администрацией самостоятельно организовано и проведено обучение гражданских служащих в рамках электронных курсов и семинаров в области противодействия коррупции:</w:t>
      </w:r>
    </w:p>
    <w:p w:rsidR="00CA5837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курс «</w:t>
      </w:r>
      <w:r w:rsidRPr="00CA5837">
        <w:rPr>
          <w:rFonts w:ascii="Times New Roman" w:hAnsi="Times New Roman" w:cs="Times New Roman"/>
          <w:sz w:val="28"/>
          <w:szCs w:val="28"/>
        </w:rPr>
        <w:t>Противодействие коррупции на государственной гражданской службе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- 108;</w:t>
      </w:r>
    </w:p>
    <w:p w:rsidR="00CA5837" w:rsidRDefault="00CA5837" w:rsidP="0092092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на тему «</w:t>
      </w:r>
      <w:r w:rsidRPr="00CA5837">
        <w:rPr>
          <w:rFonts w:ascii="Times New Roman" w:hAnsi="Times New Roman" w:cs="Times New Roman"/>
          <w:sz w:val="28"/>
          <w:szCs w:val="28"/>
        </w:rPr>
        <w:t>Противодействие коррупции на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>» - 80.</w:t>
      </w:r>
    </w:p>
    <w:p w:rsidR="00B5209C" w:rsidRDefault="00B5209C" w:rsidP="0094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339" w:rsidRPr="009471A5" w:rsidRDefault="00A42FA2" w:rsidP="00D57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A5A6F"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A23"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5A6F" w:rsidRPr="00F326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33BA" w:rsidRPr="00F32676">
        <w:rPr>
          <w:rFonts w:ascii="Times New Roman" w:hAnsi="Times New Roman" w:cs="Times New Roman"/>
          <w:b/>
          <w:sz w:val="28"/>
          <w:szCs w:val="28"/>
        </w:rPr>
        <w:t>.</w:t>
      </w:r>
      <w:r w:rsidR="00DD1339"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2C" w:rsidRPr="00F32676">
        <w:rPr>
          <w:rFonts w:ascii="Times New Roman" w:hAnsi="Times New Roman" w:cs="Times New Roman"/>
          <w:b/>
          <w:sz w:val="28"/>
          <w:szCs w:val="28"/>
        </w:rPr>
        <w:t>Об и</w:t>
      </w:r>
      <w:r w:rsidR="00DD1339" w:rsidRPr="00F32676">
        <w:rPr>
          <w:rFonts w:ascii="Times New Roman" w:hAnsi="Times New Roman" w:cs="Times New Roman"/>
          <w:b/>
          <w:sz w:val="28"/>
          <w:szCs w:val="28"/>
        </w:rPr>
        <w:t>нформировани</w:t>
      </w:r>
      <w:r w:rsidR="00CB022C" w:rsidRPr="00F32676">
        <w:rPr>
          <w:rFonts w:ascii="Times New Roman" w:hAnsi="Times New Roman" w:cs="Times New Roman"/>
          <w:b/>
          <w:sz w:val="28"/>
          <w:szCs w:val="28"/>
        </w:rPr>
        <w:t>и</w:t>
      </w:r>
      <w:r w:rsidR="00DD1339" w:rsidRPr="00F32676">
        <w:rPr>
          <w:rFonts w:ascii="Times New Roman" w:hAnsi="Times New Roman" w:cs="Times New Roman"/>
          <w:b/>
          <w:sz w:val="28"/>
          <w:szCs w:val="28"/>
        </w:rPr>
        <w:t xml:space="preserve"> общественности о проводимой </w:t>
      </w:r>
      <w:r w:rsidR="00281AFA" w:rsidRPr="00F32676">
        <w:rPr>
          <w:rFonts w:ascii="Times New Roman" w:hAnsi="Times New Roman" w:cs="Times New Roman"/>
          <w:b/>
          <w:sz w:val="28"/>
          <w:szCs w:val="28"/>
        </w:rPr>
        <w:t xml:space="preserve">органами исполнительной власти работе </w:t>
      </w:r>
      <w:r w:rsidR="00DD1339" w:rsidRPr="00F3267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9471A5" w:rsidRPr="00F32676">
        <w:rPr>
          <w:rFonts w:ascii="Times New Roman" w:hAnsi="Times New Roman" w:cs="Times New Roman"/>
          <w:b/>
          <w:sz w:val="28"/>
          <w:szCs w:val="28"/>
        </w:rPr>
        <w:t>,</w:t>
      </w:r>
      <w:r w:rsidR="00281AFA" w:rsidRPr="00F32676">
        <w:rPr>
          <w:rFonts w:ascii="Times New Roman" w:hAnsi="Times New Roman" w:cs="Times New Roman"/>
          <w:b/>
          <w:sz w:val="28"/>
          <w:szCs w:val="28"/>
        </w:rPr>
        <w:t xml:space="preserve"> в том числе направленной на повышение эффективности антикоррупционного просвещения</w:t>
      </w:r>
      <w:r w:rsidR="00C17402" w:rsidRPr="00F3267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B6EFF"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3F" w:rsidRPr="00F3267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6EFF" w:rsidRPr="00F32676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93373F" w:rsidRPr="00F32676">
        <w:rPr>
          <w:rFonts w:ascii="Times New Roman" w:hAnsi="Times New Roman" w:cs="Times New Roman"/>
          <w:b/>
          <w:sz w:val="28"/>
          <w:szCs w:val="28"/>
        </w:rPr>
        <w:t>е</w:t>
      </w:r>
      <w:r w:rsidR="007B6EFF" w:rsidRPr="00F32676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D8319F" w:rsidRPr="00F32676">
        <w:rPr>
          <w:rFonts w:ascii="Times New Roman" w:hAnsi="Times New Roman" w:cs="Times New Roman"/>
          <w:b/>
          <w:sz w:val="28"/>
          <w:szCs w:val="28"/>
        </w:rPr>
        <w:t>них</w:t>
      </w:r>
      <w:r w:rsidR="007B6EFF" w:rsidRPr="00F32676">
        <w:rPr>
          <w:rFonts w:ascii="Times New Roman" w:hAnsi="Times New Roman" w:cs="Times New Roman"/>
          <w:b/>
          <w:sz w:val="28"/>
          <w:szCs w:val="28"/>
        </w:rPr>
        <w:t xml:space="preserve"> отрицательного </w:t>
      </w:r>
      <w:r w:rsidR="00D8319F" w:rsidRPr="00F32676">
        <w:rPr>
          <w:rFonts w:ascii="Times New Roman" w:hAnsi="Times New Roman" w:cs="Times New Roman"/>
          <w:b/>
          <w:sz w:val="28"/>
          <w:szCs w:val="28"/>
        </w:rPr>
        <w:br/>
      </w:r>
      <w:r w:rsidR="007B6EFF" w:rsidRPr="00F32676">
        <w:rPr>
          <w:rFonts w:ascii="Times New Roman" w:hAnsi="Times New Roman" w:cs="Times New Roman"/>
          <w:b/>
          <w:sz w:val="28"/>
          <w:szCs w:val="28"/>
        </w:rPr>
        <w:t>отношения к коррупции</w:t>
      </w:r>
    </w:p>
    <w:p w:rsidR="00511C95" w:rsidRPr="00511C95" w:rsidRDefault="00511C95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339" w:rsidRPr="00511C95" w:rsidRDefault="00DD1339" w:rsidP="00297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проводимой работе по противодействию коррупции осуществляется в соответствии с постановлением Правительства Ленинградской области от 15.11.2013 № 411 «О размещении информации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о деятельности органов исполнительной власти Ленинградской области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90598" w:rsidRPr="00511C95" w:rsidRDefault="00990598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Ленинградской области </w:t>
      </w:r>
      <w:r w:rsidR="0002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официальных сайтах органов исполнительной власти в сети «Интернет» </w:t>
      </w:r>
      <w:r w:rsidR="000244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размещается информация о ходе реализ</w:t>
      </w:r>
      <w:r w:rsidR="00E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антикоррупционной политики. В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 и помещениях, занимаемых органами исполнительной власти и подведомственн</w:t>
      </w:r>
      <w:r w:rsidR="00E21B5B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r w:rsidR="00E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организациями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размещены стенды с информа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тематик</w:t>
      </w:r>
      <w:r w:rsidR="00C164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поддерживается в актуальном состоянии.</w:t>
      </w:r>
    </w:p>
    <w:p w:rsidR="00DD1339" w:rsidRPr="00511C95" w:rsidRDefault="00DD1339" w:rsidP="0029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антикоррупционных </w:t>
      </w:r>
      <w:r w:rsidR="00E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93A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6C8"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организациями</w:t>
      </w:r>
      <w:r w:rsidR="0089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планами противодействия коррупции</w:t>
      </w:r>
      <w:r w:rsidR="00BE6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ежеквартально публикуются в </w:t>
      </w:r>
      <w:r w:rsidR="00990598" w:rsidRPr="00511C95">
        <w:rPr>
          <w:rFonts w:ascii="Times New Roman" w:hAnsi="Times New Roman" w:cs="Times New Roman"/>
          <w:sz w:val="28"/>
          <w:szCs w:val="28"/>
        </w:rPr>
        <w:t>сети «Интернет»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подведомственных организаций в разделах, посвященных противодействию коррупции.</w:t>
      </w:r>
    </w:p>
    <w:p w:rsidR="00713304" w:rsidRPr="00B70BA4" w:rsidRDefault="00653B48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Помимо этого,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 в целях формирования в обществе нетерпимости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="00713304" w:rsidRPr="00B70BA4">
        <w:rPr>
          <w:rFonts w:ascii="Times New Roman" w:hAnsi="Times New Roman" w:cs="Times New Roman"/>
          <w:sz w:val="28"/>
          <w:szCs w:val="28"/>
        </w:rPr>
        <w:t>к коррупционным проявлениям органами исполнительной власти осуществлено</w:t>
      </w:r>
      <w:r w:rsidR="0084390F" w:rsidRPr="00B70BA4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304" w:rsidRPr="00B70BA4" w:rsidRDefault="00713304" w:rsidP="0010218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 xml:space="preserve">1) В части пропаганды среди населения Ленинградской области нетерпимости к коррупционным проявлениям и антикоррупционного просвещения в </w:t>
      </w:r>
      <w:r w:rsidR="005E6A21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(далее – </w:t>
      </w:r>
      <w:r w:rsidRPr="00B70BA4">
        <w:rPr>
          <w:rFonts w:ascii="Times New Roman" w:hAnsi="Times New Roman" w:cs="Times New Roman"/>
          <w:sz w:val="28"/>
          <w:szCs w:val="28"/>
        </w:rPr>
        <w:t>СМИ</w:t>
      </w:r>
      <w:r w:rsidR="005E6A21">
        <w:rPr>
          <w:rFonts w:ascii="Times New Roman" w:hAnsi="Times New Roman" w:cs="Times New Roman"/>
          <w:sz w:val="28"/>
          <w:szCs w:val="28"/>
        </w:rPr>
        <w:t>)</w:t>
      </w:r>
      <w:r w:rsidRPr="00B70BA4">
        <w:rPr>
          <w:rFonts w:ascii="Times New Roman" w:hAnsi="Times New Roman" w:cs="Times New Roman"/>
          <w:sz w:val="28"/>
          <w:szCs w:val="28"/>
        </w:rPr>
        <w:t xml:space="preserve"> было подготовлено и размещено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="0086052B">
        <w:rPr>
          <w:rFonts w:ascii="Times New Roman" w:hAnsi="Times New Roman" w:cs="Times New Roman"/>
          <w:sz w:val="28"/>
          <w:szCs w:val="28"/>
        </w:rPr>
        <w:t>280 материалов</w:t>
      </w:r>
      <w:r w:rsidRPr="00B70BA4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713304" w:rsidRPr="00C164B1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04" w:rsidRPr="00C164B1">
        <w:rPr>
          <w:rFonts w:ascii="Times New Roman" w:hAnsi="Times New Roman" w:cs="Times New Roman"/>
          <w:sz w:val="28"/>
          <w:szCs w:val="28"/>
        </w:rPr>
        <w:t>печатные СМИ</w:t>
      </w:r>
      <w:r w:rsidR="00C164B1">
        <w:rPr>
          <w:rFonts w:ascii="Times New Roman" w:hAnsi="Times New Roman" w:cs="Times New Roman"/>
          <w:sz w:val="28"/>
          <w:szCs w:val="28"/>
        </w:rPr>
        <w:t xml:space="preserve">: </w:t>
      </w:r>
      <w:r w:rsidR="0086052B">
        <w:rPr>
          <w:rFonts w:ascii="Times New Roman" w:hAnsi="Times New Roman" w:cs="Times New Roman"/>
          <w:sz w:val="28"/>
          <w:szCs w:val="28"/>
        </w:rPr>
        <w:t>71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86052B">
        <w:rPr>
          <w:rFonts w:ascii="Times New Roman" w:hAnsi="Times New Roman" w:cs="Times New Roman"/>
          <w:sz w:val="28"/>
          <w:szCs w:val="28"/>
        </w:rPr>
        <w:t>я</w:t>
      </w:r>
      <w:r w:rsidR="00713304" w:rsidRPr="00C164B1">
        <w:rPr>
          <w:rFonts w:ascii="Times New Roman" w:hAnsi="Times New Roman" w:cs="Times New Roman"/>
          <w:sz w:val="28"/>
          <w:szCs w:val="28"/>
        </w:rPr>
        <w:t>;</w:t>
      </w:r>
    </w:p>
    <w:p w:rsidR="00713304" w:rsidRPr="00C164B1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04" w:rsidRPr="00C164B1">
        <w:rPr>
          <w:rFonts w:ascii="Times New Roman" w:hAnsi="Times New Roman" w:cs="Times New Roman"/>
          <w:sz w:val="28"/>
          <w:szCs w:val="28"/>
        </w:rPr>
        <w:t>информационные сообщения/</w:t>
      </w:r>
      <w:r w:rsidR="00C164B1"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713304" w:rsidRPr="00C164B1">
        <w:rPr>
          <w:rFonts w:ascii="Times New Roman" w:hAnsi="Times New Roman" w:cs="Times New Roman"/>
          <w:sz w:val="28"/>
          <w:szCs w:val="28"/>
        </w:rPr>
        <w:t>сюжеты на радиоканалах/</w:t>
      </w:r>
      <w:r w:rsidR="00C164B1"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713304" w:rsidRPr="00C164B1">
        <w:rPr>
          <w:rFonts w:ascii="Times New Roman" w:hAnsi="Times New Roman" w:cs="Times New Roman"/>
          <w:sz w:val="28"/>
          <w:szCs w:val="28"/>
        </w:rPr>
        <w:t>программах</w:t>
      </w:r>
      <w:r w:rsidR="00C164B1">
        <w:rPr>
          <w:rFonts w:ascii="Times New Roman" w:hAnsi="Times New Roman" w:cs="Times New Roman"/>
          <w:sz w:val="28"/>
          <w:szCs w:val="28"/>
        </w:rPr>
        <w:t>: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86052B">
        <w:rPr>
          <w:rFonts w:ascii="Times New Roman" w:hAnsi="Times New Roman" w:cs="Times New Roman"/>
          <w:sz w:val="28"/>
          <w:szCs w:val="28"/>
        </w:rPr>
        <w:t>93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6052B">
        <w:rPr>
          <w:rFonts w:ascii="Times New Roman" w:hAnsi="Times New Roman" w:cs="Times New Roman"/>
          <w:sz w:val="28"/>
          <w:szCs w:val="28"/>
        </w:rPr>
        <w:t>я</w:t>
      </w:r>
      <w:r w:rsidR="00713304" w:rsidRPr="00C164B1">
        <w:rPr>
          <w:rFonts w:ascii="Times New Roman" w:hAnsi="Times New Roman" w:cs="Times New Roman"/>
          <w:sz w:val="28"/>
          <w:szCs w:val="28"/>
        </w:rPr>
        <w:t>;</w:t>
      </w:r>
    </w:p>
    <w:p w:rsidR="00713304" w:rsidRPr="00C164B1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04" w:rsidRPr="00C164B1">
        <w:rPr>
          <w:rFonts w:ascii="Times New Roman" w:hAnsi="Times New Roman" w:cs="Times New Roman"/>
          <w:sz w:val="28"/>
          <w:szCs w:val="28"/>
        </w:rPr>
        <w:t>информационные сообщения/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713304" w:rsidRPr="00C164B1">
        <w:rPr>
          <w:rFonts w:ascii="Times New Roman" w:hAnsi="Times New Roman" w:cs="Times New Roman"/>
          <w:sz w:val="28"/>
          <w:szCs w:val="28"/>
        </w:rPr>
        <w:t>сюжеты на телеканалах/</w:t>
      </w:r>
      <w:r w:rsid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713304" w:rsidRPr="00C164B1">
        <w:rPr>
          <w:rFonts w:ascii="Times New Roman" w:hAnsi="Times New Roman" w:cs="Times New Roman"/>
          <w:sz w:val="28"/>
          <w:szCs w:val="28"/>
        </w:rPr>
        <w:t>программах</w:t>
      </w:r>
      <w:r w:rsidR="00C164B1">
        <w:rPr>
          <w:rFonts w:ascii="Times New Roman" w:hAnsi="Times New Roman" w:cs="Times New Roman"/>
          <w:sz w:val="28"/>
          <w:szCs w:val="28"/>
        </w:rPr>
        <w:t>:</w:t>
      </w:r>
      <w:r w:rsidR="00C164B1">
        <w:rPr>
          <w:rFonts w:ascii="Times New Roman" w:hAnsi="Times New Roman" w:cs="Times New Roman"/>
          <w:sz w:val="28"/>
          <w:szCs w:val="28"/>
        </w:rPr>
        <w:br/>
      </w:r>
      <w:r w:rsidR="0086052B">
        <w:rPr>
          <w:rFonts w:ascii="Times New Roman" w:hAnsi="Times New Roman" w:cs="Times New Roman"/>
          <w:sz w:val="28"/>
          <w:szCs w:val="28"/>
        </w:rPr>
        <w:t>56</w:t>
      </w:r>
      <w:r w:rsidR="00713304" w:rsidRPr="00C164B1">
        <w:rPr>
          <w:rFonts w:ascii="Times New Roman" w:hAnsi="Times New Roman" w:cs="Times New Roman"/>
          <w:sz w:val="28"/>
          <w:szCs w:val="28"/>
        </w:rPr>
        <w:t xml:space="preserve"> сообщений;</w:t>
      </w:r>
    </w:p>
    <w:p w:rsidR="00713304" w:rsidRDefault="0010218A" w:rsidP="0010218A">
      <w:pPr>
        <w:pStyle w:val="a5"/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04" w:rsidRPr="00C164B1">
        <w:rPr>
          <w:rFonts w:ascii="Times New Roman" w:hAnsi="Times New Roman" w:cs="Times New Roman"/>
          <w:sz w:val="28"/>
          <w:szCs w:val="28"/>
        </w:rPr>
        <w:t>публикации в сетевых СМИ</w:t>
      </w:r>
      <w:r w:rsidR="00C164B1">
        <w:rPr>
          <w:rFonts w:ascii="Times New Roman" w:hAnsi="Times New Roman" w:cs="Times New Roman"/>
          <w:sz w:val="28"/>
          <w:szCs w:val="28"/>
        </w:rPr>
        <w:t xml:space="preserve">: </w:t>
      </w:r>
      <w:r w:rsidR="0086052B">
        <w:rPr>
          <w:rFonts w:ascii="Times New Roman" w:hAnsi="Times New Roman" w:cs="Times New Roman"/>
          <w:sz w:val="28"/>
          <w:szCs w:val="28"/>
        </w:rPr>
        <w:t>60 материалов</w:t>
      </w:r>
      <w:r w:rsidR="00713304" w:rsidRPr="00C164B1">
        <w:rPr>
          <w:rFonts w:ascii="Times New Roman" w:hAnsi="Times New Roman" w:cs="Times New Roman"/>
          <w:sz w:val="28"/>
          <w:szCs w:val="28"/>
        </w:rPr>
        <w:t>.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>Содержание материалов направлено</w:t>
      </w:r>
      <w:r w:rsidR="00024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4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21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в обществе нетерпимого отношения к коррупции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 xml:space="preserve">и антикоррупционных стандартов поведения; 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 xml:space="preserve">- повышение правовой грамотности населения, разъяснение федерального антикоррупционного законодательства; 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 xml:space="preserve">- информирование о том, что дача и получение взятки являются преступлением, что взяточничество влечет пагубные последствия для общества; 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том, как следует поступать, сталкиваясь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 xml:space="preserve">с фактами коррупции; 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 xml:space="preserve">- разъяснение </w:t>
      </w:r>
      <w:r w:rsidR="002D3274">
        <w:rPr>
          <w:rFonts w:ascii="Times New Roman" w:hAnsi="Times New Roman" w:cs="Times New Roman"/>
          <w:sz w:val="28"/>
          <w:szCs w:val="28"/>
        </w:rPr>
        <w:t xml:space="preserve">о </w:t>
      </w:r>
      <w:r w:rsidRPr="0010218A">
        <w:rPr>
          <w:rFonts w:ascii="Times New Roman" w:hAnsi="Times New Roman" w:cs="Times New Roman"/>
          <w:sz w:val="28"/>
          <w:szCs w:val="28"/>
        </w:rPr>
        <w:t>необходимости прин</w:t>
      </w:r>
      <w:r w:rsidR="002D3274">
        <w:rPr>
          <w:rFonts w:ascii="Times New Roman" w:hAnsi="Times New Roman" w:cs="Times New Roman"/>
          <w:sz w:val="28"/>
          <w:szCs w:val="28"/>
        </w:rPr>
        <w:t>ятия</w:t>
      </w:r>
      <w:r w:rsidRPr="0010218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D3274">
        <w:rPr>
          <w:rFonts w:ascii="Times New Roman" w:hAnsi="Times New Roman" w:cs="Times New Roman"/>
          <w:sz w:val="28"/>
          <w:szCs w:val="28"/>
        </w:rPr>
        <w:t>я</w:t>
      </w:r>
      <w:r w:rsidRPr="0010218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D3274">
        <w:rPr>
          <w:rFonts w:ascii="Times New Roman" w:hAnsi="Times New Roman" w:cs="Times New Roman"/>
          <w:sz w:val="28"/>
          <w:szCs w:val="28"/>
        </w:rPr>
        <w:t>а</w:t>
      </w:r>
      <w:r w:rsidRPr="0010218A">
        <w:rPr>
          <w:rFonts w:ascii="Times New Roman" w:hAnsi="Times New Roman" w:cs="Times New Roman"/>
          <w:sz w:val="28"/>
          <w:szCs w:val="28"/>
        </w:rPr>
        <w:t xml:space="preserve"> в борьбе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 xml:space="preserve">с коррупцией; 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 xml:space="preserve">- информирование о реализации мер по противодействию коррупции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>в Ленинградской области;</w:t>
      </w:r>
    </w:p>
    <w:p w:rsidR="0010218A" w:rsidRPr="0010218A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>- информирование о возможных сферах и формах проявления коррупции;</w:t>
      </w:r>
    </w:p>
    <w:p w:rsidR="0010218A" w:rsidRPr="00C164B1" w:rsidRDefault="0010218A" w:rsidP="0010218A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>- информирование о вреде, который наносится обществу и государству коррупционными действиями.</w:t>
      </w:r>
    </w:p>
    <w:p w:rsidR="00713304" w:rsidRPr="00B70BA4" w:rsidRDefault="00653B48" w:rsidP="00967FC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70BA4">
        <w:rPr>
          <w:rFonts w:ascii="Times New Roman" w:hAnsi="Times New Roman" w:cs="Times New Roman"/>
          <w:sz w:val="28"/>
          <w:szCs w:val="28"/>
        </w:rPr>
        <w:t>2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) Представлена возможность </w:t>
      </w:r>
      <w:r w:rsidR="00E21B5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3304" w:rsidRPr="00B70BA4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гражданам в виде правового консультирования по вопросам, относящимся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="00713304" w:rsidRPr="00B70BA4">
        <w:rPr>
          <w:rFonts w:ascii="Times New Roman" w:hAnsi="Times New Roman" w:cs="Times New Roman"/>
          <w:sz w:val="28"/>
          <w:szCs w:val="28"/>
        </w:rPr>
        <w:t>к компетенции органов исполнительной власти, в порядке, установленном законодательством Российской Федерации для рассмотрения обращений граждан.</w:t>
      </w:r>
    </w:p>
    <w:p w:rsidR="0086052B" w:rsidRPr="0086052B" w:rsidRDefault="0086052B" w:rsidP="008605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целях </w:t>
      </w:r>
      <w:r w:rsidRPr="0086052B">
        <w:rPr>
          <w:rFonts w:ascii="Times New Roman" w:hAnsi="Times New Roman" w:cs="Times New Roman"/>
          <w:sz w:val="28"/>
          <w:szCs w:val="28"/>
        </w:rPr>
        <w:t>антикоррупционного пр</w:t>
      </w:r>
      <w:r w:rsidR="00E21B5B">
        <w:rPr>
          <w:rFonts w:ascii="Times New Roman" w:hAnsi="Times New Roman" w:cs="Times New Roman"/>
          <w:sz w:val="28"/>
          <w:szCs w:val="28"/>
        </w:rPr>
        <w:t>освещения граждан и формирования</w:t>
      </w:r>
      <w:r w:rsidRPr="0086052B">
        <w:rPr>
          <w:rFonts w:ascii="Times New Roman" w:hAnsi="Times New Roman" w:cs="Times New Roman"/>
          <w:sz w:val="28"/>
          <w:szCs w:val="28"/>
        </w:rPr>
        <w:t xml:space="preserve">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>у них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2B">
        <w:rPr>
          <w:rFonts w:ascii="Times New Roman" w:hAnsi="Times New Roman" w:cs="Times New Roman"/>
          <w:sz w:val="28"/>
          <w:szCs w:val="28"/>
        </w:rPr>
        <w:t xml:space="preserve">в печатных СМИ Ленинградской области и на их сайтах в сети «Интернет» размещались материалы: «Вопросы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>о коррупции: важно знать, чтобы пресечь», «Вопросы о коррупции: поделись доходами, чиновник».</w:t>
      </w:r>
    </w:p>
    <w:p w:rsidR="0086052B" w:rsidRPr="0086052B" w:rsidRDefault="0086052B" w:rsidP="008605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2B">
        <w:rPr>
          <w:rFonts w:ascii="Times New Roman" w:hAnsi="Times New Roman" w:cs="Times New Roman"/>
          <w:sz w:val="28"/>
          <w:szCs w:val="28"/>
        </w:rPr>
        <w:t>Помимо этого</w:t>
      </w:r>
      <w:r w:rsidR="0002443D">
        <w:rPr>
          <w:rFonts w:ascii="Times New Roman" w:hAnsi="Times New Roman" w:cs="Times New Roman"/>
          <w:sz w:val="28"/>
          <w:szCs w:val="28"/>
        </w:rPr>
        <w:t>,</w:t>
      </w:r>
      <w:r w:rsidRPr="0086052B">
        <w:rPr>
          <w:rFonts w:ascii="Times New Roman" w:hAnsi="Times New Roman" w:cs="Times New Roman"/>
          <w:sz w:val="28"/>
          <w:szCs w:val="28"/>
        </w:rPr>
        <w:t xml:space="preserve"> СМИ Ленинградской области в социальных сетях размещаются ролики социальной рекламы на антикоррупционную тематику, в том числе, широкое освещение получили видеоролики антикоррупционной тематики, подготовленные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 xml:space="preserve">в рамках конкурса среди школьников «Мы за честную Россию без коррупции».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 xml:space="preserve">В 2020 году комитетом по печати Ленинградской области также было создано </w:t>
      </w:r>
      <w:r w:rsidR="00E21B5B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>2 видеоролика «</w:t>
      </w:r>
      <w:proofErr w:type="spellStart"/>
      <w:r w:rsidRPr="0086052B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86052B">
        <w:rPr>
          <w:rFonts w:ascii="Times New Roman" w:hAnsi="Times New Roman" w:cs="Times New Roman"/>
          <w:sz w:val="28"/>
          <w:szCs w:val="28"/>
        </w:rPr>
        <w:t xml:space="preserve">» с последующим распространением </w:t>
      </w:r>
      <w:proofErr w:type="spellStart"/>
      <w:r w:rsidRPr="0086052B">
        <w:rPr>
          <w:rFonts w:ascii="Times New Roman" w:hAnsi="Times New Roman" w:cs="Times New Roman"/>
          <w:sz w:val="28"/>
          <w:szCs w:val="28"/>
        </w:rPr>
        <w:t>таргетированным</w:t>
      </w:r>
      <w:proofErr w:type="spellEnd"/>
      <w:r w:rsidRPr="0086052B">
        <w:rPr>
          <w:rFonts w:ascii="Times New Roman" w:hAnsi="Times New Roman" w:cs="Times New Roman"/>
          <w:sz w:val="28"/>
          <w:szCs w:val="28"/>
        </w:rPr>
        <w:t xml:space="preserve"> способом в социальных сетях, а также в эфире телеканалов Ленинградской области.</w:t>
      </w:r>
    </w:p>
    <w:p w:rsidR="00B774BB" w:rsidRDefault="0086052B" w:rsidP="008605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2B">
        <w:rPr>
          <w:rFonts w:ascii="Times New Roman" w:hAnsi="Times New Roman" w:cs="Times New Roman"/>
          <w:sz w:val="28"/>
          <w:szCs w:val="28"/>
        </w:rPr>
        <w:t xml:space="preserve">Также при поддержке комитета по печати Ленинградской области газетой «PRO-Отрадное» (Кировский район Ленинградской области) был реализован грант на антикоррупционную тематику «Без барашка в бумажке», итогами реализации которого стали 15 публикаций объемом 1 полоса формата А3 каждый в газете «PRO-Отрадное» тиражом 7000 экз., а также изготовление 6 плакатов социальной рекламы и 2 комикса, размещенных в сети </w:t>
      </w:r>
      <w:r w:rsidR="0010218A">
        <w:rPr>
          <w:rFonts w:ascii="Times New Roman" w:hAnsi="Times New Roman" w:cs="Times New Roman"/>
          <w:sz w:val="28"/>
          <w:szCs w:val="28"/>
        </w:rPr>
        <w:t>«</w:t>
      </w:r>
      <w:r w:rsidRPr="0086052B">
        <w:rPr>
          <w:rFonts w:ascii="Times New Roman" w:hAnsi="Times New Roman" w:cs="Times New Roman"/>
          <w:sz w:val="28"/>
          <w:szCs w:val="28"/>
        </w:rPr>
        <w:t>Интернет</w:t>
      </w:r>
      <w:r w:rsidR="0010218A">
        <w:rPr>
          <w:rFonts w:ascii="Times New Roman" w:hAnsi="Times New Roman" w:cs="Times New Roman"/>
          <w:sz w:val="28"/>
          <w:szCs w:val="28"/>
        </w:rPr>
        <w:t>»</w:t>
      </w:r>
      <w:r w:rsidRPr="0086052B">
        <w:rPr>
          <w:rFonts w:ascii="Times New Roman" w:hAnsi="Times New Roman" w:cs="Times New Roman"/>
          <w:sz w:val="28"/>
          <w:szCs w:val="28"/>
        </w:rPr>
        <w:t xml:space="preserve"> и в газете.</w:t>
      </w:r>
      <w:proofErr w:type="gramEnd"/>
      <w:r w:rsidRPr="0086052B">
        <w:rPr>
          <w:rFonts w:ascii="Times New Roman" w:hAnsi="Times New Roman" w:cs="Times New Roman"/>
          <w:sz w:val="28"/>
          <w:szCs w:val="28"/>
        </w:rPr>
        <w:t xml:space="preserve"> </w:t>
      </w:r>
      <w:r w:rsidR="0010218A">
        <w:rPr>
          <w:rFonts w:ascii="Times New Roman" w:hAnsi="Times New Roman" w:cs="Times New Roman"/>
          <w:sz w:val="28"/>
          <w:szCs w:val="28"/>
        </w:rPr>
        <w:t>В том числе</w:t>
      </w:r>
      <w:r w:rsidR="0002443D">
        <w:rPr>
          <w:rFonts w:ascii="Times New Roman" w:hAnsi="Times New Roman" w:cs="Times New Roman"/>
          <w:sz w:val="28"/>
          <w:szCs w:val="28"/>
        </w:rPr>
        <w:t>,</w:t>
      </w:r>
      <w:r w:rsidR="0010218A">
        <w:rPr>
          <w:rFonts w:ascii="Times New Roman" w:hAnsi="Times New Roman" w:cs="Times New Roman"/>
          <w:sz w:val="28"/>
          <w:szCs w:val="28"/>
        </w:rPr>
        <w:t xml:space="preserve"> </w:t>
      </w:r>
      <w:r w:rsidRPr="0086052B">
        <w:rPr>
          <w:rFonts w:ascii="Times New Roman" w:hAnsi="Times New Roman" w:cs="Times New Roman"/>
          <w:sz w:val="28"/>
          <w:szCs w:val="28"/>
        </w:rPr>
        <w:t xml:space="preserve">создан онлайн-тест на антикоррупционную тематику «Выбор в условиях альтернативы и ответственность за его последствия» с дальнейшим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>его распространением в социальной сети «</w:t>
      </w:r>
      <w:proofErr w:type="spellStart"/>
      <w:r w:rsidRPr="008605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052B">
        <w:rPr>
          <w:rFonts w:ascii="Times New Roman" w:hAnsi="Times New Roman" w:cs="Times New Roman"/>
          <w:sz w:val="28"/>
          <w:szCs w:val="28"/>
        </w:rPr>
        <w:t xml:space="preserve">» с территорией охвата – Ленинградская область. В дополнение, были проведены 5 конкурсов современного народного творчества антикоррупционной направленности в группе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86052B">
        <w:rPr>
          <w:rFonts w:ascii="Times New Roman" w:hAnsi="Times New Roman" w:cs="Times New Roman"/>
          <w:sz w:val="28"/>
          <w:szCs w:val="28"/>
        </w:rPr>
        <w:t>«PRO Отрадное» в социальной сети «</w:t>
      </w:r>
      <w:proofErr w:type="spellStart"/>
      <w:r w:rsidRPr="008605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6052B">
        <w:rPr>
          <w:rFonts w:ascii="Times New Roman" w:hAnsi="Times New Roman" w:cs="Times New Roman"/>
          <w:sz w:val="28"/>
          <w:szCs w:val="28"/>
        </w:rPr>
        <w:t>».</w:t>
      </w:r>
    </w:p>
    <w:p w:rsidR="0010218A" w:rsidRPr="0010218A" w:rsidRDefault="0010218A" w:rsidP="0010218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E21B5B">
        <w:rPr>
          <w:rFonts w:ascii="Times New Roman" w:hAnsi="Times New Roman" w:cs="Times New Roman"/>
          <w:sz w:val="28"/>
          <w:szCs w:val="28"/>
        </w:rPr>
        <w:t>,</w:t>
      </w:r>
      <w:r w:rsidRPr="0010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18A">
        <w:rPr>
          <w:rFonts w:ascii="Times New Roman" w:hAnsi="Times New Roman" w:cs="Times New Roman"/>
          <w:sz w:val="28"/>
          <w:szCs w:val="28"/>
        </w:rPr>
        <w:t>омитетом</w:t>
      </w:r>
      <w:r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 w:rsidRPr="0010218A">
        <w:rPr>
          <w:rFonts w:ascii="Times New Roman" w:hAnsi="Times New Roman" w:cs="Times New Roman"/>
          <w:sz w:val="28"/>
          <w:szCs w:val="28"/>
        </w:rPr>
        <w:t xml:space="preserve"> в рамках информирования населения через СМИ (публикации, подготовка новостных сюжетов) созданы ролики на следующие темы: </w:t>
      </w:r>
    </w:p>
    <w:p w:rsidR="0010218A" w:rsidRPr="0010218A" w:rsidRDefault="0010218A" w:rsidP="0010218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lastRenderedPageBreak/>
        <w:t xml:space="preserve">- о нормах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 в 2020 году, </w:t>
      </w:r>
      <w:proofErr w:type="gramStart"/>
      <w:r w:rsidRPr="0010218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10218A">
        <w:rPr>
          <w:rFonts w:ascii="Times New Roman" w:hAnsi="Times New Roman" w:cs="Times New Roman"/>
          <w:sz w:val="28"/>
          <w:szCs w:val="28"/>
        </w:rPr>
        <w:t xml:space="preserve"> тематике борьбы с коррупцией в сфере ЖКХ со следующими тезисами: «Улучшить качество жизни, предотвратить коррупцию в сфере ЖКХ, снизить суммы в квитанциях - все это можно сделать, создав совет дома. Создайте домовой комитет и контролируйте расходы и доходы вашего дома». Видеоролик социальной рекламы транслировался в социальной сети «</w:t>
      </w:r>
      <w:proofErr w:type="spellStart"/>
      <w:r w:rsidRPr="001021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218A">
        <w:rPr>
          <w:rFonts w:ascii="Times New Roman" w:hAnsi="Times New Roman" w:cs="Times New Roman"/>
          <w:sz w:val="28"/>
          <w:szCs w:val="28"/>
        </w:rPr>
        <w:t>» в ленте новостей сообществ печатных, сетевых, теле- и ради</w:t>
      </w:r>
      <w:proofErr w:type="gramStart"/>
      <w:r w:rsidRPr="001021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218A">
        <w:rPr>
          <w:rFonts w:ascii="Times New Roman" w:hAnsi="Times New Roman" w:cs="Times New Roman"/>
          <w:sz w:val="28"/>
          <w:szCs w:val="28"/>
        </w:rPr>
        <w:t xml:space="preserve"> СМИ Ленинградской области. Дополнительно в СМИ размещен материал «Миллиарды и жадность: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>как бороться с коррупцией в ЖКХ»;</w:t>
      </w:r>
    </w:p>
    <w:p w:rsidR="0086052B" w:rsidRPr="009424B3" w:rsidRDefault="0010218A" w:rsidP="009424B3">
      <w:pPr>
        <w:widowControl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 xml:space="preserve">- о порядке и условиях оказания бесплатной медицинской помощи гражданам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>в рамках территориальной программы государственных гарантий бесплатного оказания медицинской помощи в Ленинградской области, посвященн</w:t>
      </w:r>
      <w:r w:rsidR="0002443D">
        <w:rPr>
          <w:rFonts w:ascii="Times New Roman" w:hAnsi="Times New Roman" w:cs="Times New Roman"/>
          <w:sz w:val="28"/>
          <w:szCs w:val="28"/>
        </w:rPr>
        <w:t>о</w:t>
      </w:r>
      <w:r w:rsidRPr="0010218A">
        <w:rPr>
          <w:rFonts w:ascii="Times New Roman" w:hAnsi="Times New Roman" w:cs="Times New Roman"/>
          <w:sz w:val="28"/>
          <w:szCs w:val="28"/>
        </w:rPr>
        <w:t>й тематике борьбы с коррупцией в сфере оказания медицинских услуг со следующими тезисами: «Дача и получение взятки является уголовно наказуемым преступлением. Если вы столкнулись с фактом коррупции</w:t>
      </w:r>
      <w:r w:rsidR="0002443D">
        <w:rPr>
          <w:rFonts w:ascii="Times New Roman" w:hAnsi="Times New Roman" w:cs="Times New Roman"/>
          <w:sz w:val="28"/>
          <w:szCs w:val="28"/>
        </w:rPr>
        <w:t>,</w:t>
      </w:r>
      <w:r w:rsidRPr="0010218A">
        <w:rPr>
          <w:rFonts w:ascii="Times New Roman" w:hAnsi="Times New Roman" w:cs="Times New Roman"/>
          <w:sz w:val="28"/>
          <w:szCs w:val="28"/>
        </w:rPr>
        <w:t xml:space="preserve"> незамедлительно обратитесь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>в правоохранительные органы Ленинградской области». Видеоролик социальной рекламы распространен в социальной сети «</w:t>
      </w:r>
      <w:proofErr w:type="spellStart"/>
      <w:r w:rsidRPr="001021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218A">
        <w:rPr>
          <w:rFonts w:ascii="Times New Roman" w:hAnsi="Times New Roman" w:cs="Times New Roman"/>
          <w:sz w:val="28"/>
          <w:szCs w:val="28"/>
        </w:rPr>
        <w:t>» в ленте новостей сообществ печатных, сетевых, теле- и ради</w:t>
      </w:r>
      <w:proofErr w:type="gramStart"/>
      <w:r w:rsidRPr="001021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218A">
        <w:rPr>
          <w:rFonts w:ascii="Times New Roman" w:hAnsi="Times New Roman" w:cs="Times New Roman"/>
          <w:sz w:val="28"/>
          <w:szCs w:val="28"/>
        </w:rPr>
        <w:t xml:space="preserve"> СМИ Ленинградской области. Дополнительно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10218A">
        <w:rPr>
          <w:rFonts w:ascii="Times New Roman" w:hAnsi="Times New Roman" w:cs="Times New Roman"/>
          <w:sz w:val="28"/>
          <w:szCs w:val="28"/>
        </w:rPr>
        <w:t>в СМИ размещен материал «Подарок врачу – это коррупция?».</w:t>
      </w:r>
    </w:p>
    <w:p w:rsidR="009424B3" w:rsidRDefault="009424B3" w:rsidP="00860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E59" w:rsidRPr="00EC427F" w:rsidRDefault="009B4E59" w:rsidP="00BB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E38F2" w:rsidRPr="00F326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2676">
        <w:rPr>
          <w:rFonts w:ascii="Times New Roman" w:hAnsi="Times New Roman" w:cs="Times New Roman"/>
          <w:b/>
          <w:sz w:val="28"/>
          <w:szCs w:val="28"/>
        </w:rPr>
        <w:t>.</w:t>
      </w:r>
      <w:r w:rsidR="00CB022C" w:rsidRPr="00F32676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22C" w:rsidRPr="00F32676">
        <w:rPr>
          <w:rFonts w:ascii="Times New Roman" w:hAnsi="Times New Roman" w:cs="Times New Roman"/>
          <w:b/>
          <w:sz w:val="28"/>
          <w:szCs w:val="28"/>
        </w:rPr>
        <w:t>а</w:t>
      </w:r>
      <w:r w:rsidRPr="00F32676">
        <w:rPr>
          <w:rFonts w:ascii="Times New Roman" w:hAnsi="Times New Roman" w:cs="Times New Roman"/>
          <w:b/>
          <w:sz w:val="28"/>
          <w:szCs w:val="28"/>
        </w:rPr>
        <w:t>нтикоррупционно</w:t>
      </w:r>
      <w:r w:rsidR="00CB022C" w:rsidRPr="00F32676">
        <w:rPr>
          <w:rFonts w:ascii="Times New Roman" w:hAnsi="Times New Roman" w:cs="Times New Roman"/>
          <w:b/>
          <w:sz w:val="28"/>
          <w:szCs w:val="28"/>
        </w:rPr>
        <w:t>м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="00CB022C" w:rsidRPr="00F32676">
        <w:rPr>
          <w:rFonts w:ascii="Times New Roman" w:hAnsi="Times New Roman" w:cs="Times New Roman"/>
          <w:b/>
          <w:sz w:val="28"/>
          <w:szCs w:val="28"/>
        </w:rPr>
        <w:t>и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90C" w:rsidRPr="00F32676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организациях, созданных Ленинградской областью и муниципальными образованиями Ленинградской области</w:t>
      </w:r>
      <w:r w:rsidR="00F019AD" w:rsidRPr="00EC4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582" w:rsidRPr="00BB1476" w:rsidRDefault="00847582" w:rsidP="00BB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в</w:t>
      </w:r>
      <w:r w:rsidRPr="00CC36ED">
        <w:rPr>
          <w:rFonts w:ascii="Times New Roman" w:hAnsi="Times New Roman" w:cs="Times New Roman"/>
          <w:sz w:val="28"/>
          <w:szCs w:val="28"/>
        </w:rPr>
        <w:t xml:space="preserve"> целях формирования антикоррупционного мировоззрения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 xml:space="preserve">и повышения общего уровня правосознания и правовой культуры для обучающихся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созданных Ленинградской областью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>и муниципальными образованиями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3D">
        <w:rPr>
          <w:rFonts w:ascii="Times New Roman" w:hAnsi="Times New Roman" w:cs="Times New Roman"/>
          <w:sz w:val="28"/>
          <w:szCs w:val="28"/>
        </w:rPr>
        <w:br/>
        <w:t xml:space="preserve">(далее 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проведена системная работа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C36ED">
        <w:rPr>
          <w:rFonts w:ascii="Times New Roman" w:hAnsi="Times New Roman" w:cs="Times New Roman"/>
          <w:sz w:val="28"/>
          <w:szCs w:val="28"/>
        </w:rPr>
        <w:t>антикоррупционному просвещению.</w:t>
      </w:r>
      <w:proofErr w:type="gramEnd"/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 xml:space="preserve">В основной и средней школе работа по формированию антикоррупционного мировоззрения осуществляется в основном в рамках преподавания общественно-научных предметов.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>В то же время</w:t>
      </w:r>
      <w:r w:rsidR="0002443D">
        <w:rPr>
          <w:rFonts w:ascii="Times New Roman" w:hAnsi="Times New Roman" w:cs="Times New Roman"/>
          <w:sz w:val="28"/>
          <w:szCs w:val="28"/>
        </w:rPr>
        <w:t>,</w:t>
      </w:r>
      <w:r w:rsidRPr="00CC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</w:t>
      </w:r>
      <w:r w:rsidRPr="00CC36ED">
        <w:rPr>
          <w:rFonts w:ascii="Times New Roman" w:hAnsi="Times New Roman" w:cs="Times New Roman"/>
          <w:sz w:val="28"/>
          <w:szCs w:val="28"/>
        </w:rPr>
        <w:t xml:space="preserve"> работа ведется в рамках внеурочной деятельности,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>по программа</w:t>
      </w:r>
      <w:r w:rsidR="002D3274">
        <w:rPr>
          <w:rFonts w:ascii="Times New Roman" w:hAnsi="Times New Roman" w:cs="Times New Roman"/>
          <w:sz w:val="28"/>
          <w:szCs w:val="28"/>
        </w:rPr>
        <w:t>м</w:t>
      </w:r>
      <w:r w:rsidRPr="00CC36ED">
        <w:rPr>
          <w:rFonts w:ascii="Times New Roman" w:hAnsi="Times New Roman" w:cs="Times New Roman"/>
          <w:sz w:val="28"/>
          <w:szCs w:val="28"/>
        </w:rPr>
        <w:t>, направленным на формирование правового сознания и правовой культуры.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 xml:space="preserve">К основным мероприятиям по формированию правовой культуры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 xml:space="preserve">и антикоррупционного мировоззрения, которые проводились в 97% образовательных организаций в 2020 учебном году, можно отнести: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классные часы и родительские собрания по соответствующей тематике;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дебаты;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анкетирование учащихся и родителей;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дни правовых знаний;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беседы и встречи с представителями администрации районов, сотрудниками правоохранительных органов и судебной системы;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создание и презентация видеороликов на антикоррупционную тематику;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экономические, интеллектуальные и ролевые игры;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круглые столы;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</w:t>
      </w:r>
      <w:r w:rsidRPr="00CC36ED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</w:t>
      </w:r>
      <w:r w:rsidR="0002443D">
        <w:rPr>
          <w:rFonts w:ascii="Times New Roman" w:hAnsi="Times New Roman" w:cs="Times New Roman"/>
          <w:sz w:val="28"/>
          <w:szCs w:val="28"/>
        </w:rPr>
        <w:t>и по истории, литературе, уроки-диспуты</w:t>
      </w:r>
      <w:r w:rsidRPr="00CC36ED">
        <w:rPr>
          <w:rFonts w:ascii="Times New Roman" w:hAnsi="Times New Roman" w:cs="Times New Roman"/>
          <w:sz w:val="28"/>
          <w:szCs w:val="28"/>
        </w:rPr>
        <w:t>.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CC36E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C36ED">
        <w:rPr>
          <w:rFonts w:ascii="Times New Roman" w:hAnsi="Times New Roman" w:cs="Times New Roman"/>
          <w:sz w:val="28"/>
          <w:szCs w:val="28"/>
        </w:rPr>
        <w:t xml:space="preserve"> ведется активная антикоррупционная политика: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созданы рабочие группы по реализации антикоррупционных мероприятий; 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разработаны рекомендации (памятки) для сотрудников о поведении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>в ситуациях, представляющих коррупционную опасность;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 xml:space="preserve">проводится постоянный мониторинг коррупционных правонарушений; </w:t>
      </w:r>
    </w:p>
    <w:p w:rsid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6ED">
        <w:rPr>
          <w:rFonts w:ascii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CC36E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в сети «Инте</w:t>
      </w:r>
      <w:r w:rsidR="002D32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</w:t>
      </w:r>
      <w:r w:rsidRPr="00CC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CC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разделы «Противодействие коррупции»;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здания</w:t>
      </w:r>
      <w:r w:rsidRPr="00CC36ED">
        <w:rPr>
          <w:rFonts w:ascii="Times New Roman" w:hAnsi="Times New Roman" w:cs="Times New Roman"/>
          <w:sz w:val="28"/>
          <w:szCs w:val="28"/>
        </w:rPr>
        <w:t xml:space="preserve"> </w:t>
      </w:r>
      <w:r w:rsidR="00F34D4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34D4B" w:rsidRPr="00CC36E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34D4B">
        <w:rPr>
          <w:rFonts w:ascii="Times New Roman" w:hAnsi="Times New Roman" w:cs="Times New Roman"/>
          <w:sz w:val="28"/>
          <w:szCs w:val="28"/>
        </w:rPr>
        <w:t>размещены</w:t>
      </w:r>
      <w:r w:rsidRPr="00CC36ED">
        <w:rPr>
          <w:rFonts w:ascii="Times New Roman" w:hAnsi="Times New Roman" w:cs="Times New Roman"/>
          <w:sz w:val="28"/>
          <w:szCs w:val="28"/>
        </w:rPr>
        <w:t xml:space="preserve"> информационные стенды по вопросам антикоррупционного просвещения.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 xml:space="preserve">В ноябре-декабре 2020 года проведен мониторинг работы по формированию антикоррупционного мировоззрения и повышению общего уровня правосознания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>и</w:t>
      </w:r>
      <w:r w:rsidR="00F34D4B">
        <w:rPr>
          <w:rFonts w:ascii="Times New Roman" w:hAnsi="Times New Roman" w:cs="Times New Roman"/>
          <w:sz w:val="28"/>
          <w:szCs w:val="28"/>
        </w:rPr>
        <w:t xml:space="preserve"> правовой культуры обучающихся </w:t>
      </w:r>
      <w:r w:rsidRPr="00CC36E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 xml:space="preserve">Результаты анкетирования более 5 тысяч обучающихся 10 и 11 классов образовательных организаций продемонстрировали, что многие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 xml:space="preserve">из старшеклассников (от 79 до 88%) правильно </w:t>
      </w:r>
      <w:r w:rsidR="00F34D4B">
        <w:rPr>
          <w:rFonts w:ascii="Times New Roman" w:hAnsi="Times New Roman" w:cs="Times New Roman"/>
          <w:sz w:val="28"/>
          <w:szCs w:val="28"/>
        </w:rPr>
        <w:t>понимают основные права ребенка:</w:t>
      </w:r>
      <w:r w:rsidRPr="00CC36ED">
        <w:rPr>
          <w:rFonts w:ascii="Times New Roman" w:hAnsi="Times New Roman" w:cs="Times New Roman"/>
          <w:sz w:val="28"/>
          <w:szCs w:val="28"/>
        </w:rPr>
        <w:t xml:space="preserve">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 xml:space="preserve">с какого возраста ребенок имеет право на защиту своих прав; могут предложить средства противодействия коррупции и варианты решения данной проблемы.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 xml:space="preserve">Важно, что среди основных источников, из которых </w:t>
      </w:r>
      <w:r w:rsidR="002D3274" w:rsidRPr="00CC36ED">
        <w:rPr>
          <w:rFonts w:ascii="Times New Roman" w:hAnsi="Times New Roman" w:cs="Times New Roman"/>
          <w:sz w:val="28"/>
          <w:szCs w:val="28"/>
        </w:rPr>
        <w:t>обучающиеся</w:t>
      </w:r>
      <w:r w:rsidRPr="00CC36ED">
        <w:rPr>
          <w:rFonts w:ascii="Times New Roman" w:hAnsi="Times New Roman" w:cs="Times New Roman"/>
          <w:sz w:val="28"/>
          <w:szCs w:val="28"/>
        </w:rPr>
        <w:t xml:space="preserve"> узнают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CC36ED">
        <w:rPr>
          <w:rFonts w:ascii="Times New Roman" w:hAnsi="Times New Roman" w:cs="Times New Roman"/>
          <w:sz w:val="28"/>
          <w:szCs w:val="28"/>
        </w:rPr>
        <w:t xml:space="preserve">о своих правах и обязанностях более 45% назвали Конституцию Российской Федерации. </w:t>
      </w:r>
      <w:r w:rsidR="007F04FA">
        <w:rPr>
          <w:rFonts w:ascii="Times New Roman" w:hAnsi="Times New Roman" w:cs="Times New Roman"/>
          <w:sz w:val="28"/>
          <w:szCs w:val="28"/>
        </w:rPr>
        <w:t>Сеть «</w:t>
      </w:r>
      <w:r w:rsidRPr="00CC36ED">
        <w:rPr>
          <w:rFonts w:ascii="Times New Roman" w:hAnsi="Times New Roman" w:cs="Times New Roman"/>
          <w:sz w:val="28"/>
          <w:szCs w:val="28"/>
        </w:rPr>
        <w:t>Интернет</w:t>
      </w:r>
      <w:r w:rsidR="007F04FA">
        <w:rPr>
          <w:rFonts w:ascii="Times New Roman" w:hAnsi="Times New Roman" w:cs="Times New Roman"/>
          <w:sz w:val="28"/>
          <w:szCs w:val="28"/>
        </w:rPr>
        <w:t>»</w:t>
      </w:r>
      <w:r w:rsidRPr="00CC36ED">
        <w:rPr>
          <w:rFonts w:ascii="Times New Roman" w:hAnsi="Times New Roman" w:cs="Times New Roman"/>
          <w:sz w:val="28"/>
          <w:szCs w:val="28"/>
        </w:rPr>
        <w:t xml:space="preserve"> в решении данного вопроса оказал</w:t>
      </w:r>
      <w:r w:rsidR="002D3274">
        <w:rPr>
          <w:rFonts w:ascii="Times New Roman" w:hAnsi="Times New Roman" w:cs="Times New Roman"/>
          <w:sz w:val="28"/>
          <w:szCs w:val="28"/>
        </w:rPr>
        <w:t>ась</w:t>
      </w:r>
      <w:r w:rsidRPr="00CC36ED">
        <w:rPr>
          <w:rFonts w:ascii="Times New Roman" w:hAnsi="Times New Roman" w:cs="Times New Roman"/>
          <w:sz w:val="28"/>
          <w:szCs w:val="28"/>
        </w:rPr>
        <w:t xml:space="preserve"> на втором месте. Школа почти для 25% респондентов также играет значимую роль в формировании их правовой культуры.  </w:t>
      </w:r>
    </w:p>
    <w:p w:rsidR="00CC36ED" w:rsidRP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6ED">
        <w:rPr>
          <w:rFonts w:ascii="Times New Roman" w:hAnsi="Times New Roman" w:cs="Times New Roman"/>
          <w:sz w:val="28"/>
          <w:szCs w:val="28"/>
        </w:rPr>
        <w:t xml:space="preserve">Среди основных причин возникновения коррупции многими участниками опроса были названы: алчность и жадность, низкая зарплата, бедность, безработица, безнаказанность, безнравственность, неоднозначность </w:t>
      </w:r>
      <w:proofErr w:type="spellStart"/>
      <w:r w:rsidRPr="00CC36ED">
        <w:rPr>
          <w:rFonts w:ascii="Times New Roman" w:hAnsi="Times New Roman" w:cs="Times New Roman"/>
          <w:sz w:val="28"/>
          <w:szCs w:val="28"/>
        </w:rPr>
        <w:t>трактования</w:t>
      </w:r>
      <w:proofErr w:type="spellEnd"/>
      <w:r w:rsidRPr="00CC36ED">
        <w:rPr>
          <w:rFonts w:ascii="Times New Roman" w:hAnsi="Times New Roman" w:cs="Times New Roman"/>
          <w:sz w:val="28"/>
          <w:szCs w:val="28"/>
        </w:rPr>
        <w:t xml:space="preserve"> законов, жажда денег, наживы и власти, желание получить выгоду, желание обогатиться, вседозволенность, недостаточный контроль за действиями чиновников, их доходами и расходами, низкая правовая культура, правовая неграмотность, нежесткое наказание.</w:t>
      </w:r>
      <w:proofErr w:type="gramEnd"/>
    </w:p>
    <w:p w:rsidR="00CC36ED" w:rsidRDefault="00CC36ED" w:rsidP="00CC36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C36ED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по итогам проведения мониторинга, могут являться диагностической основой для разработки проектов программ антикоррупционной направленности в школах, расширения спектра проводимых мероприятий, а также дополнительных профессиональных программ повышения квалификации педагогов по антикоррупционной тематике.</w:t>
      </w:r>
    </w:p>
    <w:p w:rsidR="006B27E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>Кроме того</w:t>
      </w:r>
      <w:r w:rsidR="00364627">
        <w:rPr>
          <w:rFonts w:ascii="Times New Roman" w:hAnsi="Times New Roman" w:cs="Times New Roman"/>
          <w:sz w:val="28"/>
          <w:szCs w:val="28"/>
        </w:rPr>
        <w:t>,</w:t>
      </w:r>
      <w:r w:rsidRPr="000B01DD">
        <w:rPr>
          <w:rFonts w:ascii="Times New Roman" w:hAnsi="Times New Roman" w:cs="Times New Roman"/>
          <w:sz w:val="28"/>
          <w:szCs w:val="28"/>
        </w:rPr>
        <w:t xml:space="preserve"> организована работа по проведению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</w:t>
      </w:r>
      <w:r w:rsidR="00D02B36">
        <w:rPr>
          <w:rFonts w:ascii="Times New Roman" w:hAnsi="Times New Roman" w:cs="Times New Roman"/>
          <w:sz w:val="28"/>
          <w:szCs w:val="28"/>
        </w:rPr>
        <w:br/>
      </w:r>
      <w:r w:rsidRPr="000B01DD">
        <w:rPr>
          <w:rFonts w:ascii="Times New Roman" w:hAnsi="Times New Roman" w:cs="Times New Roman"/>
          <w:sz w:val="28"/>
          <w:szCs w:val="28"/>
        </w:rPr>
        <w:t>по разъяснению</w:t>
      </w:r>
      <w:r w:rsidR="00D02B3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0B01DD">
        <w:rPr>
          <w:rFonts w:ascii="Times New Roman" w:hAnsi="Times New Roman" w:cs="Times New Roman"/>
          <w:sz w:val="28"/>
          <w:szCs w:val="28"/>
        </w:rPr>
        <w:t xml:space="preserve"> ответственности за взяточничество и посредничество </w:t>
      </w:r>
      <w:r w:rsidR="00D02B36">
        <w:rPr>
          <w:rFonts w:ascii="Times New Roman" w:hAnsi="Times New Roman" w:cs="Times New Roman"/>
          <w:sz w:val="28"/>
          <w:szCs w:val="28"/>
        </w:rPr>
        <w:br/>
      </w:r>
      <w:r w:rsidRPr="000B01DD">
        <w:rPr>
          <w:rFonts w:ascii="Times New Roman" w:hAnsi="Times New Roman" w:cs="Times New Roman"/>
          <w:sz w:val="28"/>
          <w:szCs w:val="28"/>
        </w:rPr>
        <w:t>во взяточничестве.</w:t>
      </w:r>
    </w:p>
    <w:p w:rsidR="000B01DD" w:rsidRPr="000B01D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lastRenderedPageBreak/>
        <w:t>В частности, было проведено 321 мероприятие в 25 профессиональных образовательных организациях и в 2 образовательных организациях высшего образования.</w:t>
      </w:r>
    </w:p>
    <w:p w:rsidR="000B01DD" w:rsidRPr="000B01D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>В данных мероприятиях приняло участие 8 577 обучающихся.</w:t>
      </w:r>
    </w:p>
    <w:p w:rsidR="000B01DD" w:rsidRPr="000B01D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>Также организована работа</w:t>
      </w:r>
      <w:r w:rsidR="00CC2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4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01DD">
        <w:rPr>
          <w:rFonts w:ascii="Times New Roman" w:hAnsi="Times New Roman" w:cs="Times New Roman"/>
          <w:sz w:val="28"/>
          <w:szCs w:val="28"/>
        </w:rPr>
        <w:t>:</w:t>
      </w:r>
    </w:p>
    <w:p w:rsidR="000B01DD" w:rsidRPr="000B01D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>- поощрени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01DD">
        <w:rPr>
          <w:rFonts w:ascii="Times New Roman" w:hAnsi="Times New Roman" w:cs="Times New Roman"/>
          <w:sz w:val="28"/>
          <w:szCs w:val="28"/>
        </w:rPr>
        <w:t xml:space="preserve">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в Ленинградской области;</w:t>
      </w:r>
    </w:p>
    <w:p w:rsidR="000B01DD" w:rsidRPr="000B01D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>-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01DD">
        <w:rPr>
          <w:rFonts w:ascii="Times New Roman" w:hAnsi="Times New Roman" w:cs="Times New Roman"/>
          <w:sz w:val="28"/>
          <w:szCs w:val="28"/>
        </w:rPr>
        <w:t xml:space="preserve"> разъяснительных и просветительски</w:t>
      </w:r>
      <w:r w:rsidR="00CC2405">
        <w:rPr>
          <w:rFonts w:ascii="Times New Roman" w:hAnsi="Times New Roman" w:cs="Times New Roman"/>
          <w:sz w:val="28"/>
          <w:szCs w:val="28"/>
        </w:rPr>
        <w:t>х антикоррупционных мероприятий</w:t>
      </w:r>
      <w:r w:rsidRPr="000B01DD"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CC2405">
        <w:rPr>
          <w:rFonts w:ascii="Times New Roman" w:hAnsi="Times New Roman" w:cs="Times New Roman"/>
          <w:sz w:val="28"/>
          <w:szCs w:val="28"/>
        </w:rPr>
        <w:t>организациях</w:t>
      </w:r>
      <w:r w:rsidRPr="000B01DD">
        <w:rPr>
          <w:rFonts w:ascii="Times New Roman" w:hAnsi="Times New Roman" w:cs="Times New Roman"/>
          <w:sz w:val="28"/>
          <w:szCs w:val="28"/>
        </w:rPr>
        <w:t xml:space="preserve"> с использованием, в том числе, </w:t>
      </w:r>
      <w:proofErr w:type="gramStart"/>
      <w:r w:rsidRPr="000B01DD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0B01DD">
        <w:rPr>
          <w:rFonts w:ascii="Times New Roman" w:hAnsi="Times New Roman" w:cs="Times New Roman"/>
          <w:sz w:val="28"/>
          <w:szCs w:val="28"/>
        </w:rPr>
        <w:t xml:space="preserve">. При проведении мероприятий, направленных </w:t>
      </w:r>
      <w:r w:rsidR="00D02B36">
        <w:rPr>
          <w:rFonts w:ascii="Times New Roman" w:hAnsi="Times New Roman" w:cs="Times New Roman"/>
          <w:sz w:val="28"/>
          <w:szCs w:val="28"/>
        </w:rPr>
        <w:br/>
      </w:r>
      <w:r w:rsidRPr="000B01DD">
        <w:rPr>
          <w:rFonts w:ascii="Times New Roman" w:hAnsi="Times New Roman" w:cs="Times New Roman"/>
          <w:sz w:val="28"/>
          <w:szCs w:val="28"/>
        </w:rPr>
        <w:t xml:space="preserve">на антикоррупционное просвещение обучающихся, также используются активные </w:t>
      </w:r>
      <w:r w:rsidR="00D02B36">
        <w:rPr>
          <w:rFonts w:ascii="Times New Roman" w:hAnsi="Times New Roman" w:cs="Times New Roman"/>
          <w:sz w:val="28"/>
          <w:szCs w:val="28"/>
        </w:rPr>
        <w:br/>
      </w:r>
      <w:r w:rsidRPr="000B01DD">
        <w:rPr>
          <w:rFonts w:ascii="Times New Roman" w:hAnsi="Times New Roman" w:cs="Times New Roman"/>
          <w:sz w:val="28"/>
          <w:szCs w:val="28"/>
        </w:rPr>
        <w:t xml:space="preserve">и интерактивные методы, групповые формы занятий; </w:t>
      </w:r>
    </w:p>
    <w:p w:rsidR="000B01DD" w:rsidRPr="000B01DD" w:rsidRDefault="000B01DD" w:rsidP="000B01D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 xml:space="preserve">- </w:t>
      </w:r>
      <w:r w:rsidR="00CC240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B01DD">
        <w:rPr>
          <w:rFonts w:ascii="Times New Roman" w:hAnsi="Times New Roman" w:cs="Times New Roman"/>
          <w:sz w:val="28"/>
          <w:szCs w:val="28"/>
        </w:rPr>
        <w:t xml:space="preserve">профессиональными образовательными организациями </w:t>
      </w:r>
      <w:r w:rsidR="00CC2405">
        <w:rPr>
          <w:rFonts w:ascii="Times New Roman" w:hAnsi="Times New Roman" w:cs="Times New Roman"/>
          <w:sz w:val="28"/>
          <w:szCs w:val="28"/>
        </w:rPr>
        <w:t>встреч</w:t>
      </w:r>
      <w:r w:rsidRPr="000B01DD">
        <w:rPr>
          <w:rFonts w:ascii="Times New Roman" w:hAnsi="Times New Roman" w:cs="Times New Roman"/>
          <w:sz w:val="28"/>
          <w:szCs w:val="28"/>
        </w:rPr>
        <w:t xml:space="preserve"> студентов с представителями правоохранительных органов и иных органов власти;</w:t>
      </w:r>
    </w:p>
    <w:p w:rsidR="003B6005" w:rsidRDefault="000B01DD" w:rsidP="009424B3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B01DD">
        <w:rPr>
          <w:rFonts w:ascii="Times New Roman" w:hAnsi="Times New Roman" w:cs="Times New Roman"/>
          <w:sz w:val="28"/>
          <w:szCs w:val="28"/>
        </w:rPr>
        <w:t xml:space="preserve">- </w:t>
      </w:r>
      <w:r w:rsidR="00CC2405">
        <w:rPr>
          <w:rFonts w:ascii="Times New Roman" w:hAnsi="Times New Roman" w:cs="Times New Roman"/>
          <w:sz w:val="28"/>
          <w:szCs w:val="28"/>
        </w:rPr>
        <w:t xml:space="preserve">внедрению </w:t>
      </w:r>
      <w:r w:rsidR="00CC2405" w:rsidRPr="000B01DD">
        <w:rPr>
          <w:rFonts w:ascii="Times New Roman" w:hAnsi="Times New Roman" w:cs="Times New Roman"/>
          <w:sz w:val="28"/>
          <w:szCs w:val="28"/>
        </w:rPr>
        <w:t>модул</w:t>
      </w:r>
      <w:r w:rsidR="00CC2405">
        <w:rPr>
          <w:rFonts w:ascii="Times New Roman" w:hAnsi="Times New Roman" w:cs="Times New Roman"/>
          <w:sz w:val="28"/>
          <w:szCs w:val="28"/>
        </w:rPr>
        <w:t>ей</w:t>
      </w:r>
      <w:r w:rsidR="00CC2405" w:rsidRPr="000B01DD">
        <w:rPr>
          <w:rFonts w:ascii="Times New Roman" w:hAnsi="Times New Roman" w:cs="Times New Roman"/>
          <w:sz w:val="28"/>
          <w:szCs w:val="28"/>
        </w:rPr>
        <w:t xml:space="preserve"> </w:t>
      </w:r>
      <w:r w:rsidR="00CC2405">
        <w:rPr>
          <w:rFonts w:ascii="Times New Roman" w:hAnsi="Times New Roman" w:cs="Times New Roman"/>
          <w:sz w:val="28"/>
          <w:szCs w:val="28"/>
        </w:rPr>
        <w:t xml:space="preserve">антикоррупционного воспитания </w:t>
      </w:r>
      <w:r w:rsidRPr="000B01DD">
        <w:rPr>
          <w:rFonts w:ascii="Times New Roman" w:hAnsi="Times New Roman" w:cs="Times New Roman"/>
          <w:sz w:val="28"/>
          <w:szCs w:val="28"/>
        </w:rPr>
        <w:t>в учебны</w:t>
      </w:r>
      <w:r w:rsidR="00CC2405">
        <w:rPr>
          <w:rFonts w:ascii="Times New Roman" w:hAnsi="Times New Roman" w:cs="Times New Roman"/>
          <w:sz w:val="28"/>
          <w:szCs w:val="28"/>
        </w:rPr>
        <w:t>е</w:t>
      </w:r>
      <w:r w:rsidRPr="000B01D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2405">
        <w:rPr>
          <w:rFonts w:ascii="Times New Roman" w:hAnsi="Times New Roman" w:cs="Times New Roman"/>
          <w:sz w:val="28"/>
          <w:szCs w:val="28"/>
        </w:rPr>
        <w:t>ы</w:t>
      </w:r>
      <w:r w:rsidRPr="000B01D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образования</w:t>
      </w:r>
      <w:r w:rsidR="00CC2405">
        <w:rPr>
          <w:rFonts w:ascii="Times New Roman" w:hAnsi="Times New Roman" w:cs="Times New Roman"/>
          <w:sz w:val="28"/>
          <w:szCs w:val="28"/>
        </w:rPr>
        <w:t xml:space="preserve"> (</w:t>
      </w:r>
      <w:r w:rsidRPr="000B01DD">
        <w:rPr>
          <w:rFonts w:ascii="Times New Roman" w:hAnsi="Times New Roman" w:cs="Times New Roman"/>
          <w:sz w:val="28"/>
          <w:szCs w:val="28"/>
        </w:rPr>
        <w:t>по юридическим</w:t>
      </w:r>
      <w:r w:rsidR="00CC2405">
        <w:rPr>
          <w:rFonts w:ascii="Times New Roman" w:hAnsi="Times New Roman" w:cs="Times New Roman"/>
          <w:sz w:val="28"/>
          <w:szCs w:val="28"/>
        </w:rPr>
        <w:t xml:space="preserve"> </w:t>
      </w:r>
      <w:r w:rsidR="00D02B36">
        <w:rPr>
          <w:rFonts w:ascii="Times New Roman" w:hAnsi="Times New Roman" w:cs="Times New Roman"/>
          <w:sz w:val="28"/>
          <w:szCs w:val="28"/>
        </w:rPr>
        <w:br/>
      </w:r>
      <w:r w:rsidR="00CC2405">
        <w:rPr>
          <w:rFonts w:ascii="Times New Roman" w:hAnsi="Times New Roman" w:cs="Times New Roman"/>
          <w:sz w:val="28"/>
          <w:szCs w:val="28"/>
        </w:rPr>
        <w:t xml:space="preserve">и </w:t>
      </w:r>
      <w:r w:rsidR="00CC2405" w:rsidRPr="000B01DD">
        <w:rPr>
          <w:rFonts w:ascii="Times New Roman" w:hAnsi="Times New Roman" w:cs="Times New Roman"/>
          <w:sz w:val="28"/>
          <w:szCs w:val="28"/>
        </w:rPr>
        <w:t>общегуманитарным</w:t>
      </w:r>
      <w:r w:rsidR="00CC2405">
        <w:rPr>
          <w:rFonts w:ascii="Times New Roman" w:hAnsi="Times New Roman" w:cs="Times New Roman"/>
          <w:sz w:val="28"/>
          <w:szCs w:val="28"/>
        </w:rPr>
        <w:t xml:space="preserve"> специальностям).</w:t>
      </w:r>
    </w:p>
    <w:p w:rsidR="005300CA" w:rsidRPr="007E37B5" w:rsidRDefault="005300CA" w:rsidP="0053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традиционно проведен </w:t>
      </w:r>
      <w:r w:rsidRPr="007E37B5">
        <w:rPr>
          <w:rFonts w:ascii="Times New Roman" w:hAnsi="Times New Roman" w:cs="Times New Roman"/>
          <w:sz w:val="28"/>
          <w:szCs w:val="28"/>
        </w:rPr>
        <w:t>конкурс видеороликов на антикоррупционную тематику «Мы за честную Россию без коррупции» среди обучающихся 9-11 классов общеобразовательных организаций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(информация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мероприятии указана в разделе </w:t>
      </w:r>
      <w:r w:rsidR="00D02B36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Доклада). </w:t>
      </w:r>
    </w:p>
    <w:p w:rsidR="009424B3" w:rsidRDefault="009424B3" w:rsidP="002D3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005" w:rsidRDefault="002676B6" w:rsidP="002D32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7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E38F2" w:rsidRPr="002D32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3274">
        <w:rPr>
          <w:rFonts w:ascii="Times New Roman" w:hAnsi="Times New Roman" w:cs="Times New Roman"/>
          <w:b/>
          <w:sz w:val="28"/>
          <w:szCs w:val="28"/>
        </w:rPr>
        <w:t xml:space="preserve">. О взаимодействии с органами местного самоуправления </w:t>
      </w:r>
      <w:r w:rsidR="003B6005" w:rsidRPr="002D3274">
        <w:rPr>
          <w:rFonts w:ascii="Times New Roman" w:hAnsi="Times New Roman" w:cs="Times New Roman"/>
          <w:b/>
          <w:sz w:val="28"/>
          <w:szCs w:val="28"/>
        </w:rPr>
        <w:t>по вопросам реализации деятельности в сфере противодействия коррупции</w:t>
      </w:r>
    </w:p>
    <w:p w:rsidR="002D3274" w:rsidRPr="002676B6" w:rsidRDefault="002D3274" w:rsidP="002D32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05" w:rsidRPr="00EC427F" w:rsidRDefault="00CC2405" w:rsidP="002D327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 xml:space="preserve">В 2020 году в органы местного самоуправления направлено </w:t>
      </w:r>
      <w:r w:rsidR="00EC427F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 xml:space="preserve">10 информационных писем по отдельным вопросам применения законодательства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CC2405" w:rsidRPr="00EC427F" w:rsidRDefault="00CC2405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>Администрацией на регулярной основе в рабочем порядке осуществляется консультирование работников органов местного самоуправления по вопросам применения законодательства в сфере противодействия коррупции.</w:t>
      </w:r>
    </w:p>
    <w:p w:rsidR="00CC2405" w:rsidRPr="00EC427F" w:rsidRDefault="00CC2405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>Кроме того</w:t>
      </w:r>
      <w:r w:rsidR="00D02B36">
        <w:rPr>
          <w:rFonts w:ascii="Times New Roman" w:hAnsi="Times New Roman" w:cs="Times New Roman"/>
          <w:sz w:val="28"/>
          <w:szCs w:val="28"/>
        </w:rPr>
        <w:t>,</w:t>
      </w:r>
      <w:r w:rsidRPr="00EC427F">
        <w:rPr>
          <w:rFonts w:ascii="Times New Roman" w:hAnsi="Times New Roman" w:cs="Times New Roman"/>
          <w:sz w:val="28"/>
          <w:szCs w:val="28"/>
        </w:rPr>
        <w:t xml:space="preserve"> в 2020 году Администрацией организованы и проведены практические семинары, инструкторско-методические выезды, совещания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>по антикоррупционной тематике</w:t>
      </w:r>
      <w:r w:rsidR="00EC427F" w:rsidRPr="00EC427F">
        <w:rPr>
          <w:rFonts w:ascii="Times New Roman" w:hAnsi="Times New Roman" w:cs="Times New Roman"/>
          <w:sz w:val="28"/>
          <w:szCs w:val="28"/>
        </w:rPr>
        <w:t>, а именно</w:t>
      </w:r>
      <w:r w:rsidRPr="00EC427F">
        <w:rPr>
          <w:rFonts w:ascii="Times New Roman" w:hAnsi="Times New Roman" w:cs="Times New Roman"/>
          <w:sz w:val="28"/>
          <w:szCs w:val="28"/>
        </w:rPr>
        <w:t>:</w:t>
      </w:r>
    </w:p>
    <w:p w:rsidR="00CC2405" w:rsidRPr="00EC427F" w:rsidRDefault="00CC2405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 xml:space="preserve">1) 4 выездных семинара-совещания по антикоррупционному просвещению глав администраций муниципальных образований, а также лиц, ответственных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>за противодействие коррупции в соответствующем муниципальном образовании</w:t>
      </w:r>
      <w:r w:rsidR="002D3274">
        <w:rPr>
          <w:rFonts w:ascii="Times New Roman" w:hAnsi="Times New Roman" w:cs="Times New Roman"/>
          <w:sz w:val="28"/>
          <w:szCs w:val="28"/>
        </w:rPr>
        <w:t>,</w:t>
      </w:r>
      <w:r w:rsidRPr="00EC427F">
        <w:rPr>
          <w:rFonts w:ascii="Times New Roman" w:hAnsi="Times New Roman" w:cs="Times New Roman"/>
          <w:sz w:val="28"/>
          <w:szCs w:val="28"/>
        </w:rPr>
        <w:t xml:space="preserve">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 xml:space="preserve">в том числе на тему «Представление сведений о доходах, расходах, об имуществе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2020 году (за 2019 год)».</w:t>
      </w:r>
    </w:p>
    <w:p w:rsidR="00CC2405" w:rsidRPr="00EC427F" w:rsidRDefault="00CC2405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 xml:space="preserve">2) 2 выездных семинара-совещания по антикоррупционному просвещению глав администраций муниципальных образований, а также лиц, ответственных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 xml:space="preserve">за противодействие коррупции в соответствующем муниципальном образовании,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>в рамках которых рассмотрены вопросы реализации законодательства в сфере противодействия коррупции и его практического применения.</w:t>
      </w:r>
    </w:p>
    <w:p w:rsidR="00CC2405" w:rsidRPr="00EC427F" w:rsidRDefault="00EC427F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27F">
        <w:rPr>
          <w:rFonts w:ascii="Times New Roman" w:hAnsi="Times New Roman" w:cs="Times New Roman"/>
          <w:sz w:val="28"/>
          <w:szCs w:val="28"/>
        </w:rPr>
        <w:lastRenderedPageBreak/>
        <w:t>Вместе с тем, в 2020 году комитетом по местному самоуправлению, межнациональным и межконфессиональным отношениям Ленинградской области</w:t>
      </w:r>
      <w:r w:rsidR="00CC2405" w:rsidRPr="00EC427F">
        <w:rPr>
          <w:rFonts w:ascii="Times New Roman" w:hAnsi="Times New Roman" w:cs="Times New Roman"/>
          <w:sz w:val="28"/>
          <w:szCs w:val="28"/>
        </w:rPr>
        <w:t xml:space="preserve">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="00CC2405" w:rsidRPr="00EC427F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контрактом </w:t>
      </w:r>
      <w:r w:rsidR="00364627">
        <w:rPr>
          <w:rFonts w:ascii="Times New Roman" w:hAnsi="Times New Roman" w:cs="Times New Roman"/>
          <w:sz w:val="28"/>
          <w:szCs w:val="28"/>
        </w:rPr>
        <w:t>н</w:t>
      </w:r>
      <w:r w:rsidR="00CC2405" w:rsidRPr="00EC427F">
        <w:rPr>
          <w:rFonts w:ascii="Times New Roman" w:hAnsi="Times New Roman" w:cs="Times New Roman"/>
          <w:sz w:val="28"/>
          <w:szCs w:val="28"/>
        </w:rPr>
        <w:t>а оказание услуг по повышению квалификации лиц, замещающих муниципальные должности и должности муниципальной службы в органах местного самоуправления</w:t>
      </w:r>
      <w:r w:rsidR="00D02B36">
        <w:rPr>
          <w:rFonts w:ascii="Times New Roman" w:hAnsi="Times New Roman" w:cs="Times New Roman"/>
          <w:sz w:val="28"/>
          <w:szCs w:val="28"/>
        </w:rPr>
        <w:t>,</w:t>
      </w:r>
      <w:r w:rsidR="00CC2405" w:rsidRPr="00EC427F">
        <w:rPr>
          <w:rFonts w:ascii="Times New Roman" w:hAnsi="Times New Roman" w:cs="Times New Roman"/>
          <w:sz w:val="28"/>
          <w:szCs w:val="28"/>
        </w:rPr>
        <w:t xml:space="preserve"> муниципальных об</w:t>
      </w:r>
      <w:r w:rsidR="00D02B36">
        <w:rPr>
          <w:rFonts w:ascii="Times New Roman" w:hAnsi="Times New Roman" w:cs="Times New Roman"/>
          <w:sz w:val="28"/>
          <w:szCs w:val="28"/>
        </w:rPr>
        <w:t>разований Ленинградской области</w:t>
      </w:r>
      <w:r w:rsidR="00CC2405" w:rsidRPr="00EC427F">
        <w:rPr>
          <w:rFonts w:ascii="Times New Roman" w:hAnsi="Times New Roman" w:cs="Times New Roman"/>
          <w:sz w:val="28"/>
          <w:szCs w:val="28"/>
        </w:rPr>
        <w:t xml:space="preserve"> от 19.05.2020 № К-58/20 проведено обучение руководителей и специалистов администраций муниципальных образований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="00CC2405" w:rsidRPr="00EC427F">
        <w:rPr>
          <w:rFonts w:ascii="Times New Roman" w:hAnsi="Times New Roman" w:cs="Times New Roman"/>
          <w:sz w:val="28"/>
          <w:szCs w:val="28"/>
        </w:rPr>
        <w:t>по программе повышения квалификации «Государственная</w:t>
      </w:r>
      <w:proofErr w:type="gramEnd"/>
      <w:r w:rsidR="00CC2405" w:rsidRPr="00EC427F">
        <w:rPr>
          <w:rFonts w:ascii="Times New Roman" w:hAnsi="Times New Roman" w:cs="Times New Roman"/>
          <w:sz w:val="28"/>
          <w:szCs w:val="28"/>
        </w:rPr>
        <w:t xml:space="preserve"> политика в сфере противодействия коррупции» для 83 слушателей. </w:t>
      </w:r>
    </w:p>
    <w:p w:rsidR="00CC2405" w:rsidRPr="00EC427F" w:rsidRDefault="00CC2405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 xml:space="preserve">В обучении приняли участие муниципальные служащие муниципальных образований, входящих в состав 17 муниципальных районов Ленинградской области, а также </w:t>
      </w:r>
      <w:proofErr w:type="spellStart"/>
      <w:r w:rsidRPr="00EC427F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EC427F">
        <w:rPr>
          <w:rFonts w:ascii="Times New Roman" w:hAnsi="Times New Roman" w:cs="Times New Roman"/>
          <w:sz w:val="28"/>
          <w:szCs w:val="28"/>
        </w:rPr>
        <w:t xml:space="preserve"> городского округа Ленинградской области. </w:t>
      </w:r>
    </w:p>
    <w:p w:rsidR="00B47EBA" w:rsidRPr="00EC427F" w:rsidRDefault="00CC2405" w:rsidP="00EC427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 xml:space="preserve">Целью обучения являлось освоение современных методов решения профессиональных задач, приобретение новых знаний и умений, необходимых </w:t>
      </w:r>
      <w:r w:rsidR="00D02B36" w:rsidRPr="00D02B36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 xml:space="preserve">для исполнения должностных обязанностей в сфере </w:t>
      </w:r>
      <w:r w:rsidR="00EC427F" w:rsidRPr="00EC427F">
        <w:rPr>
          <w:rFonts w:ascii="Times New Roman" w:hAnsi="Times New Roman" w:cs="Times New Roman"/>
          <w:sz w:val="28"/>
          <w:szCs w:val="28"/>
        </w:rPr>
        <w:t>п</w:t>
      </w:r>
      <w:r w:rsidRPr="00EC427F">
        <w:rPr>
          <w:rFonts w:ascii="Times New Roman" w:hAnsi="Times New Roman" w:cs="Times New Roman"/>
          <w:sz w:val="28"/>
          <w:szCs w:val="28"/>
        </w:rPr>
        <w:t xml:space="preserve">ротиводействия коррупции </w:t>
      </w:r>
      <w:r w:rsidR="00364627">
        <w:rPr>
          <w:rFonts w:ascii="Times New Roman" w:hAnsi="Times New Roman" w:cs="Times New Roman"/>
          <w:sz w:val="28"/>
          <w:szCs w:val="28"/>
        </w:rPr>
        <w:br/>
      </w:r>
      <w:r w:rsidRPr="00EC427F">
        <w:rPr>
          <w:rFonts w:ascii="Times New Roman" w:hAnsi="Times New Roman" w:cs="Times New Roman"/>
          <w:sz w:val="28"/>
          <w:szCs w:val="28"/>
        </w:rPr>
        <w:t>в органах местного самоуправления Ленинградской области.</w:t>
      </w:r>
    </w:p>
    <w:sectPr w:rsidR="00B47EBA" w:rsidRPr="00EC427F" w:rsidSect="006B27ED">
      <w:footerReference w:type="default" r:id="rId9"/>
      <w:footerReference w:type="first" r:id="rId10"/>
      <w:pgSz w:w="11906" w:h="16838" w:code="9"/>
      <w:pgMar w:top="567" w:right="567" w:bottom="851" w:left="1134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1B" w:rsidRDefault="00CE181B" w:rsidP="00511C95">
      <w:pPr>
        <w:spacing w:after="0" w:line="240" w:lineRule="auto"/>
      </w:pPr>
      <w:r>
        <w:separator/>
      </w:r>
    </w:p>
  </w:endnote>
  <w:endnote w:type="continuationSeparator" w:id="0">
    <w:p w:rsidR="00CE181B" w:rsidRDefault="00CE181B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708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61D" w:rsidRPr="00B36475" w:rsidRDefault="0018661D">
        <w:pPr>
          <w:pStyle w:val="ad"/>
          <w:jc w:val="right"/>
          <w:rPr>
            <w:rFonts w:ascii="Times New Roman" w:hAnsi="Times New Roman" w:cs="Times New Roman"/>
          </w:rPr>
        </w:pPr>
        <w:r w:rsidRPr="00B36475">
          <w:rPr>
            <w:rFonts w:ascii="Times New Roman" w:hAnsi="Times New Roman" w:cs="Times New Roman"/>
          </w:rPr>
          <w:fldChar w:fldCharType="begin"/>
        </w:r>
        <w:r w:rsidRPr="00B36475">
          <w:rPr>
            <w:rFonts w:ascii="Times New Roman" w:hAnsi="Times New Roman" w:cs="Times New Roman"/>
          </w:rPr>
          <w:instrText>PAGE   \* MERGEFORMAT</w:instrText>
        </w:r>
        <w:r w:rsidRPr="00B36475">
          <w:rPr>
            <w:rFonts w:ascii="Times New Roman" w:hAnsi="Times New Roman" w:cs="Times New Roman"/>
          </w:rPr>
          <w:fldChar w:fldCharType="separate"/>
        </w:r>
        <w:r w:rsidR="001D51ED">
          <w:rPr>
            <w:rFonts w:ascii="Times New Roman" w:hAnsi="Times New Roman" w:cs="Times New Roman"/>
            <w:noProof/>
          </w:rPr>
          <w:t>32</w:t>
        </w:r>
        <w:r w:rsidRPr="00B36475">
          <w:rPr>
            <w:rFonts w:ascii="Times New Roman" w:hAnsi="Times New Roman" w:cs="Times New Roman"/>
          </w:rPr>
          <w:fldChar w:fldCharType="end"/>
        </w:r>
      </w:p>
    </w:sdtContent>
  </w:sdt>
  <w:p w:rsidR="0018661D" w:rsidRPr="00B36475" w:rsidRDefault="0018661D">
    <w:pPr>
      <w:pStyle w:val="ad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83607"/>
      <w:docPartObj>
        <w:docPartGallery w:val="Page Numbers (Bottom of Page)"/>
        <w:docPartUnique/>
      </w:docPartObj>
    </w:sdtPr>
    <w:sdtEndPr/>
    <w:sdtContent>
      <w:p w:rsidR="00485086" w:rsidRDefault="0048508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ED">
          <w:rPr>
            <w:noProof/>
          </w:rPr>
          <w:t>3</w:t>
        </w:r>
        <w:r>
          <w:fldChar w:fldCharType="end"/>
        </w:r>
      </w:p>
    </w:sdtContent>
  </w:sdt>
  <w:p w:rsidR="00485086" w:rsidRDefault="004850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1B" w:rsidRDefault="00CE181B" w:rsidP="00511C95">
      <w:pPr>
        <w:spacing w:after="0" w:line="240" w:lineRule="auto"/>
      </w:pPr>
      <w:r>
        <w:separator/>
      </w:r>
    </w:p>
  </w:footnote>
  <w:footnote w:type="continuationSeparator" w:id="0">
    <w:p w:rsidR="00CE181B" w:rsidRDefault="00CE181B" w:rsidP="005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828"/>
    <w:multiLevelType w:val="hybridMultilevel"/>
    <w:tmpl w:val="1D9C2B62"/>
    <w:lvl w:ilvl="0" w:tplc="0D0250B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37CE49E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E1C8B"/>
    <w:multiLevelType w:val="hybridMultilevel"/>
    <w:tmpl w:val="17B02F5C"/>
    <w:lvl w:ilvl="0" w:tplc="4CF23EFA">
      <w:start w:val="1"/>
      <w:numFmt w:val="decimal"/>
      <w:lvlText w:val="%1)"/>
      <w:lvlJc w:val="left"/>
      <w:pPr>
        <w:ind w:left="1826" w:hanging="111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17148A"/>
    <w:multiLevelType w:val="hybridMultilevel"/>
    <w:tmpl w:val="76E21C64"/>
    <w:lvl w:ilvl="0" w:tplc="80E2044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BC3"/>
    <w:multiLevelType w:val="hybridMultilevel"/>
    <w:tmpl w:val="881646CA"/>
    <w:lvl w:ilvl="0" w:tplc="2500F1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C2B25"/>
    <w:multiLevelType w:val="hybridMultilevel"/>
    <w:tmpl w:val="6F381A40"/>
    <w:lvl w:ilvl="0" w:tplc="89203166">
      <w:start w:val="1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313C9"/>
    <w:multiLevelType w:val="hybridMultilevel"/>
    <w:tmpl w:val="71B82232"/>
    <w:lvl w:ilvl="0" w:tplc="3DF4120A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9A2C30"/>
    <w:multiLevelType w:val="hybridMultilevel"/>
    <w:tmpl w:val="E9CCF3DE"/>
    <w:lvl w:ilvl="0" w:tplc="26943D94">
      <w:start w:val="20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>
    <w:nsid w:val="165F6654"/>
    <w:multiLevelType w:val="hybridMultilevel"/>
    <w:tmpl w:val="A860E37A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0E01"/>
    <w:multiLevelType w:val="hybridMultilevel"/>
    <w:tmpl w:val="F46A132A"/>
    <w:lvl w:ilvl="0" w:tplc="DBD883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80F5F"/>
    <w:multiLevelType w:val="hybridMultilevel"/>
    <w:tmpl w:val="1896841E"/>
    <w:lvl w:ilvl="0" w:tplc="2918C2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79C"/>
    <w:multiLevelType w:val="hybridMultilevel"/>
    <w:tmpl w:val="324019A8"/>
    <w:lvl w:ilvl="0" w:tplc="B31CC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455E"/>
    <w:multiLevelType w:val="hybridMultilevel"/>
    <w:tmpl w:val="E146E61A"/>
    <w:lvl w:ilvl="0" w:tplc="869A2B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817AE"/>
    <w:multiLevelType w:val="hybridMultilevel"/>
    <w:tmpl w:val="5CE65FB6"/>
    <w:lvl w:ilvl="0" w:tplc="2DEE817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4795"/>
    <w:multiLevelType w:val="hybridMultilevel"/>
    <w:tmpl w:val="E20EDA7E"/>
    <w:lvl w:ilvl="0" w:tplc="9D10F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50D6A"/>
    <w:multiLevelType w:val="hybridMultilevel"/>
    <w:tmpl w:val="E37EEE70"/>
    <w:lvl w:ilvl="0" w:tplc="012EA9BA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37322958"/>
    <w:multiLevelType w:val="hybridMultilevel"/>
    <w:tmpl w:val="06EE566E"/>
    <w:lvl w:ilvl="0" w:tplc="8EA0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1D08"/>
    <w:multiLevelType w:val="hybridMultilevel"/>
    <w:tmpl w:val="CBDE7876"/>
    <w:lvl w:ilvl="0" w:tplc="CB4245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88597A"/>
    <w:multiLevelType w:val="hybridMultilevel"/>
    <w:tmpl w:val="07D23E96"/>
    <w:lvl w:ilvl="0" w:tplc="F310356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B67BD6"/>
    <w:multiLevelType w:val="hybridMultilevel"/>
    <w:tmpl w:val="04440EDA"/>
    <w:lvl w:ilvl="0" w:tplc="F8521E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47A7E"/>
    <w:multiLevelType w:val="hybridMultilevel"/>
    <w:tmpl w:val="E5906A7A"/>
    <w:lvl w:ilvl="0" w:tplc="1EDC269E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0FCA"/>
    <w:multiLevelType w:val="hybridMultilevel"/>
    <w:tmpl w:val="62388E86"/>
    <w:lvl w:ilvl="0" w:tplc="1C2E56C0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4ABC584F"/>
    <w:multiLevelType w:val="hybridMultilevel"/>
    <w:tmpl w:val="BCD6F02A"/>
    <w:lvl w:ilvl="0" w:tplc="B450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E56E60"/>
    <w:multiLevelType w:val="multilevel"/>
    <w:tmpl w:val="214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37668B"/>
    <w:multiLevelType w:val="hybridMultilevel"/>
    <w:tmpl w:val="9FE21742"/>
    <w:lvl w:ilvl="0" w:tplc="0D0250B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66419"/>
    <w:multiLevelType w:val="hybridMultilevel"/>
    <w:tmpl w:val="DD689686"/>
    <w:lvl w:ilvl="0" w:tplc="F3A8F83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57CB5776"/>
    <w:multiLevelType w:val="hybridMultilevel"/>
    <w:tmpl w:val="FB267CE2"/>
    <w:lvl w:ilvl="0" w:tplc="24F67B34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10122"/>
    <w:multiLevelType w:val="hybridMultilevel"/>
    <w:tmpl w:val="F5881D54"/>
    <w:lvl w:ilvl="0" w:tplc="BAC80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D77B2D"/>
    <w:multiLevelType w:val="hybridMultilevel"/>
    <w:tmpl w:val="CB6E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7D6"/>
    <w:multiLevelType w:val="hybridMultilevel"/>
    <w:tmpl w:val="75247B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12900"/>
    <w:multiLevelType w:val="hybridMultilevel"/>
    <w:tmpl w:val="C4568AF2"/>
    <w:lvl w:ilvl="0" w:tplc="8202E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E43B26"/>
    <w:multiLevelType w:val="hybridMultilevel"/>
    <w:tmpl w:val="B0B0F89C"/>
    <w:lvl w:ilvl="0" w:tplc="0D0250B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F9522A"/>
    <w:multiLevelType w:val="hybridMultilevel"/>
    <w:tmpl w:val="AAD07350"/>
    <w:lvl w:ilvl="0" w:tplc="561A82E2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FF4B9E"/>
    <w:multiLevelType w:val="hybridMultilevel"/>
    <w:tmpl w:val="39F26182"/>
    <w:lvl w:ilvl="0" w:tplc="AE522FD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0994"/>
    <w:multiLevelType w:val="hybridMultilevel"/>
    <w:tmpl w:val="1E98FAE8"/>
    <w:lvl w:ilvl="0" w:tplc="4C4C8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9136C9"/>
    <w:multiLevelType w:val="hybridMultilevel"/>
    <w:tmpl w:val="A4D640DA"/>
    <w:lvl w:ilvl="0" w:tplc="26C01360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7">
    <w:nsid w:val="6EE45FFD"/>
    <w:multiLevelType w:val="hybridMultilevel"/>
    <w:tmpl w:val="65085CAC"/>
    <w:lvl w:ilvl="0" w:tplc="043E3F8C">
      <w:start w:val="3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06C3F6F"/>
    <w:multiLevelType w:val="hybridMultilevel"/>
    <w:tmpl w:val="4E66FC8C"/>
    <w:lvl w:ilvl="0" w:tplc="BA9EB3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C926BA"/>
    <w:multiLevelType w:val="hybridMultilevel"/>
    <w:tmpl w:val="20AE0A56"/>
    <w:lvl w:ilvl="0" w:tplc="F2B25E68">
      <w:start w:val="1"/>
      <w:numFmt w:val="decimal"/>
      <w:suff w:val="space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DC66F9"/>
    <w:multiLevelType w:val="hybridMultilevel"/>
    <w:tmpl w:val="609EE636"/>
    <w:lvl w:ilvl="0" w:tplc="95D0EA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FD5"/>
    <w:multiLevelType w:val="hybridMultilevel"/>
    <w:tmpl w:val="E0465BA0"/>
    <w:lvl w:ilvl="0" w:tplc="1018EF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640"/>
    <w:multiLevelType w:val="hybridMultilevel"/>
    <w:tmpl w:val="4322CCF2"/>
    <w:lvl w:ilvl="0" w:tplc="2AEABEF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33"/>
  </w:num>
  <w:num w:numId="5">
    <w:abstractNumId w:val="4"/>
  </w:num>
  <w:num w:numId="6">
    <w:abstractNumId w:val="1"/>
  </w:num>
  <w:num w:numId="7">
    <w:abstractNumId w:val="37"/>
  </w:num>
  <w:num w:numId="8">
    <w:abstractNumId w:val="35"/>
  </w:num>
  <w:num w:numId="9">
    <w:abstractNumId w:val="24"/>
  </w:num>
  <w:num w:numId="10">
    <w:abstractNumId w:val="17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41"/>
  </w:num>
  <w:num w:numId="16">
    <w:abstractNumId w:val="40"/>
  </w:num>
  <w:num w:numId="17">
    <w:abstractNumId w:val="23"/>
  </w:num>
  <w:num w:numId="18">
    <w:abstractNumId w:val="27"/>
  </w:num>
  <w:num w:numId="19">
    <w:abstractNumId w:val="18"/>
  </w:num>
  <w:num w:numId="20">
    <w:abstractNumId w:val="38"/>
  </w:num>
  <w:num w:numId="21">
    <w:abstractNumId w:val="11"/>
  </w:num>
  <w:num w:numId="22">
    <w:abstractNumId w:val="39"/>
  </w:num>
  <w:num w:numId="23">
    <w:abstractNumId w:val="14"/>
  </w:num>
  <w:num w:numId="24">
    <w:abstractNumId w:val="21"/>
  </w:num>
  <w:num w:numId="25">
    <w:abstractNumId w:val="19"/>
  </w:num>
  <w:num w:numId="26">
    <w:abstractNumId w:val="30"/>
  </w:num>
  <w:num w:numId="27">
    <w:abstractNumId w:val="34"/>
  </w:num>
  <w:num w:numId="28">
    <w:abstractNumId w:val="42"/>
  </w:num>
  <w:num w:numId="29">
    <w:abstractNumId w:val="31"/>
  </w:num>
  <w:num w:numId="30">
    <w:abstractNumId w:val="5"/>
  </w:num>
  <w:num w:numId="31">
    <w:abstractNumId w:val="2"/>
  </w:num>
  <w:num w:numId="32">
    <w:abstractNumId w:val="20"/>
  </w:num>
  <w:num w:numId="33">
    <w:abstractNumId w:val="8"/>
  </w:num>
  <w:num w:numId="34">
    <w:abstractNumId w:val="26"/>
  </w:num>
  <w:num w:numId="35">
    <w:abstractNumId w:val="39"/>
  </w:num>
  <w:num w:numId="36">
    <w:abstractNumId w:val="25"/>
  </w:num>
  <w:num w:numId="37">
    <w:abstractNumId w:val="32"/>
  </w:num>
  <w:num w:numId="38">
    <w:abstractNumId w:val="0"/>
  </w:num>
  <w:num w:numId="39">
    <w:abstractNumId w:val="15"/>
  </w:num>
  <w:num w:numId="40">
    <w:abstractNumId w:val="22"/>
  </w:num>
  <w:num w:numId="41">
    <w:abstractNumId w:val="36"/>
  </w:num>
  <w:num w:numId="42">
    <w:abstractNumId w:val="10"/>
  </w:num>
  <w:num w:numId="43">
    <w:abstractNumId w:val="29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8"/>
    <w:rsid w:val="00010A39"/>
    <w:rsid w:val="00011311"/>
    <w:rsid w:val="00012161"/>
    <w:rsid w:val="00012670"/>
    <w:rsid w:val="00013134"/>
    <w:rsid w:val="000203CB"/>
    <w:rsid w:val="0002443D"/>
    <w:rsid w:val="00031019"/>
    <w:rsid w:val="0004361E"/>
    <w:rsid w:val="00043D63"/>
    <w:rsid w:val="0004412C"/>
    <w:rsid w:val="000451A9"/>
    <w:rsid w:val="00050C57"/>
    <w:rsid w:val="00050F29"/>
    <w:rsid w:val="00054087"/>
    <w:rsid w:val="00062EA9"/>
    <w:rsid w:val="000745ED"/>
    <w:rsid w:val="0007513C"/>
    <w:rsid w:val="000766CD"/>
    <w:rsid w:val="000777AE"/>
    <w:rsid w:val="00080FD5"/>
    <w:rsid w:val="000924BE"/>
    <w:rsid w:val="0009255F"/>
    <w:rsid w:val="00093A67"/>
    <w:rsid w:val="0009644F"/>
    <w:rsid w:val="000B01DD"/>
    <w:rsid w:val="000B1579"/>
    <w:rsid w:val="000B19FD"/>
    <w:rsid w:val="000B23F6"/>
    <w:rsid w:val="000B3918"/>
    <w:rsid w:val="000D3510"/>
    <w:rsid w:val="000D6740"/>
    <w:rsid w:val="000E38F2"/>
    <w:rsid w:val="000E3EAD"/>
    <w:rsid w:val="000E7A70"/>
    <w:rsid w:val="000E7C1C"/>
    <w:rsid w:val="000F119B"/>
    <w:rsid w:val="000F796A"/>
    <w:rsid w:val="000F7BAB"/>
    <w:rsid w:val="00101A23"/>
    <w:rsid w:val="00101F8C"/>
    <w:rsid w:val="00101FCF"/>
    <w:rsid w:val="0010218A"/>
    <w:rsid w:val="00103CC6"/>
    <w:rsid w:val="00107063"/>
    <w:rsid w:val="00110107"/>
    <w:rsid w:val="00110388"/>
    <w:rsid w:val="00115065"/>
    <w:rsid w:val="00115AA2"/>
    <w:rsid w:val="001168A2"/>
    <w:rsid w:val="00117992"/>
    <w:rsid w:val="00117EB9"/>
    <w:rsid w:val="001247C8"/>
    <w:rsid w:val="001249BA"/>
    <w:rsid w:val="00131521"/>
    <w:rsid w:val="00133206"/>
    <w:rsid w:val="001353A4"/>
    <w:rsid w:val="0014010B"/>
    <w:rsid w:val="00140405"/>
    <w:rsid w:val="00141050"/>
    <w:rsid w:val="0014439C"/>
    <w:rsid w:val="00156C79"/>
    <w:rsid w:val="00160BC4"/>
    <w:rsid w:val="0016419E"/>
    <w:rsid w:val="00164575"/>
    <w:rsid w:val="001714B9"/>
    <w:rsid w:val="00176E93"/>
    <w:rsid w:val="00181579"/>
    <w:rsid w:val="0018661D"/>
    <w:rsid w:val="001871F5"/>
    <w:rsid w:val="001921FA"/>
    <w:rsid w:val="001930FB"/>
    <w:rsid w:val="00194897"/>
    <w:rsid w:val="0019508C"/>
    <w:rsid w:val="00197269"/>
    <w:rsid w:val="00197D7A"/>
    <w:rsid w:val="001A5847"/>
    <w:rsid w:val="001B1E69"/>
    <w:rsid w:val="001B3C86"/>
    <w:rsid w:val="001B582C"/>
    <w:rsid w:val="001B738C"/>
    <w:rsid w:val="001C493C"/>
    <w:rsid w:val="001D2638"/>
    <w:rsid w:val="001D2D1F"/>
    <w:rsid w:val="001D3A7D"/>
    <w:rsid w:val="001D51ED"/>
    <w:rsid w:val="001D55D3"/>
    <w:rsid w:val="001E659D"/>
    <w:rsid w:val="001E6B32"/>
    <w:rsid w:val="001E7A0B"/>
    <w:rsid w:val="001F1A15"/>
    <w:rsid w:val="001F1FB4"/>
    <w:rsid w:val="001F2632"/>
    <w:rsid w:val="00202042"/>
    <w:rsid w:val="00202C87"/>
    <w:rsid w:val="00207954"/>
    <w:rsid w:val="00214F43"/>
    <w:rsid w:val="0022000E"/>
    <w:rsid w:val="00226345"/>
    <w:rsid w:val="002275B2"/>
    <w:rsid w:val="0023149C"/>
    <w:rsid w:val="00236E9A"/>
    <w:rsid w:val="00244E52"/>
    <w:rsid w:val="00246AD9"/>
    <w:rsid w:val="00251596"/>
    <w:rsid w:val="002526CB"/>
    <w:rsid w:val="00256843"/>
    <w:rsid w:val="00256FAB"/>
    <w:rsid w:val="00262A5A"/>
    <w:rsid w:val="002676B6"/>
    <w:rsid w:val="00270FE6"/>
    <w:rsid w:val="00272335"/>
    <w:rsid w:val="00275682"/>
    <w:rsid w:val="00281AFA"/>
    <w:rsid w:val="00281C69"/>
    <w:rsid w:val="0028761E"/>
    <w:rsid w:val="00287FB2"/>
    <w:rsid w:val="00290ED1"/>
    <w:rsid w:val="00293502"/>
    <w:rsid w:val="002951CB"/>
    <w:rsid w:val="00297AB5"/>
    <w:rsid w:val="002A0ABB"/>
    <w:rsid w:val="002A1288"/>
    <w:rsid w:val="002A3A4D"/>
    <w:rsid w:val="002B0334"/>
    <w:rsid w:val="002B6B70"/>
    <w:rsid w:val="002C288C"/>
    <w:rsid w:val="002D3274"/>
    <w:rsid w:val="002D4F66"/>
    <w:rsid w:val="002E6B9C"/>
    <w:rsid w:val="002F0D6B"/>
    <w:rsid w:val="002F4BA5"/>
    <w:rsid w:val="002F4C17"/>
    <w:rsid w:val="002F64D4"/>
    <w:rsid w:val="00302DAE"/>
    <w:rsid w:val="003240AC"/>
    <w:rsid w:val="0032699E"/>
    <w:rsid w:val="003321A1"/>
    <w:rsid w:val="00335F6E"/>
    <w:rsid w:val="00337542"/>
    <w:rsid w:val="00341E75"/>
    <w:rsid w:val="0034279A"/>
    <w:rsid w:val="00343E98"/>
    <w:rsid w:val="00343FF8"/>
    <w:rsid w:val="003560D4"/>
    <w:rsid w:val="00356EB3"/>
    <w:rsid w:val="00356EE0"/>
    <w:rsid w:val="00364627"/>
    <w:rsid w:val="00364674"/>
    <w:rsid w:val="00367676"/>
    <w:rsid w:val="00373F4D"/>
    <w:rsid w:val="00381E79"/>
    <w:rsid w:val="00382041"/>
    <w:rsid w:val="003844BF"/>
    <w:rsid w:val="00384548"/>
    <w:rsid w:val="0038745D"/>
    <w:rsid w:val="00390C57"/>
    <w:rsid w:val="00392D99"/>
    <w:rsid w:val="00393911"/>
    <w:rsid w:val="0039779F"/>
    <w:rsid w:val="003A2D2C"/>
    <w:rsid w:val="003A7596"/>
    <w:rsid w:val="003B1D4C"/>
    <w:rsid w:val="003B243C"/>
    <w:rsid w:val="003B3508"/>
    <w:rsid w:val="003B370B"/>
    <w:rsid w:val="003B6005"/>
    <w:rsid w:val="003B6C59"/>
    <w:rsid w:val="003C0DAF"/>
    <w:rsid w:val="003C4184"/>
    <w:rsid w:val="003C531A"/>
    <w:rsid w:val="003D59FB"/>
    <w:rsid w:val="003E11E4"/>
    <w:rsid w:val="003E2566"/>
    <w:rsid w:val="003E33BA"/>
    <w:rsid w:val="003E5147"/>
    <w:rsid w:val="003F3888"/>
    <w:rsid w:val="003F6579"/>
    <w:rsid w:val="00401323"/>
    <w:rsid w:val="00401C58"/>
    <w:rsid w:val="00401E35"/>
    <w:rsid w:val="004031A4"/>
    <w:rsid w:val="00405674"/>
    <w:rsid w:val="00410B3C"/>
    <w:rsid w:val="004120E7"/>
    <w:rsid w:val="00423C69"/>
    <w:rsid w:val="00432820"/>
    <w:rsid w:val="004335D0"/>
    <w:rsid w:val="00433929"/>
    <w:rsid w:val="00434A30"/>
    <w:rsid w:val="00434BC7"/>
    <w:rsid w:val="00434DB4"/>
    <w:rsid w:val="0043680B"/>
    <w:rsid w:val="00444DB4"/>
    <w:rsid w:val="00445D8B"/>
    <w:rsid w:val="00445F09"/>
    <w:rsid w:val="00445FCB"/>
    <w:rsid w:val="004467A0"/>
    <w:rsid w:val="00446ECA"/>
    <w:rsid w:val="00451FF5"/>
    <w:rsid w:val="004524B9"/>
    <w:rsid w:val="00452B92"/>
    <w:rsid w:val="004539A5"/>
    <w:rsid w:val="00453A5F"/>
    <w:rsid w:val="00455B3A"/>
    <w:rsid w:val="00456822"/>
    <w:rsid w:val="0046152A"/>
    <w:rsid w:val="004644C8"/>
    <w:rsid w:val="0046652B"/>
    <w:rsid w:val="0046797E"/>
    <w:rsid w:val="00471260"/>
    <w:rsid w:val="0048042B"/>
    <w:rsid w:val="004832ED"/>
    <w:rsid w:val="00485086"/>
    <w:rsid w:val="0049458D"/>
    <w:rsid w:val="00496CEB"/>
    <w:rsid w:val="004A0F01"/>
    <w:rsid w:val="004A1F26"/>
    <w:rsid w:val="004A6D77"/>
    <w:rsid w:val="004B25D5"/>
    <w:rsid w:val="004B3C95"/>
    <w:rsid w:val="004B67F2"/>
    <w:rsid w:val="004C26EE"/>
    <w:rsid w:val="004C2D92"/>
    <w:rsid w:val="004C5DBA"/>
    <w:rsid w:val="004C629B"/>
    <w:rsid w:val="004C7AB8"/>
    <w:rsid w:val="004D0519"/>
    <w:rsid w:val="004D2E83"/>
    <w:rsid w:val="004E6A63"/>
    <w:rsid w:val="004F02B3"/>
    <w:rsid w:val="004F264C"/>
    <w:rsid w:val="004F2D9E"/>
    <w:rsid w:val="004F3880"/>
    <w:rsid w:val="004F6454"/>
    <w:rsid w:val="00500178"/>
    <w:rsid w:val="005002C7"/>
    <w:rsid w:val="00504D3B"/>
    <w:rsid w:val="00511836"/>
    <w:rsid w:val="00511C95"/>
    <w:rsid w:val="00513C3F"/>
    <w:rsid w:val="00517EE2"/>
    <w:rsid w:val="00523BB2"/>
    <w:rsid w:val="005300CA"/>
    <w:rsid w:val="005310DB"/>
    <w:rsid w:val="005310E1"/>
    <w:rsid w:val="005406E0"/>
    <w:rsid w:val="00544217"/>
    <w:rsid w:val="005468FC"/>
    <w:rsid w:val="00553CF3"/>
    <w:rsid w:val="00556F12"/>
    <w:rsid w:val="0055799A"/>
    <w:rsid w:val="00557C25"/>
    <w:rsid w:val="00561C13"/>
    <w:rsid w:val="00562240"/>
    <w:rsid w:val="00563AA3"/>
    <w:rsid w:val="00572E24"/>
    <w:rsid w:val="00577298"/>
    <w:rsid w:val="00586A20"/>
    <w:rsid w:val="005959F8"/>
    <w:rsid w:val="0059761F"/>
    <w:rsid w:val="005B76F1"/>
    <w:rsid w:val="005B78CD"/>
    <w:rsid w:val="005C2532"/>
    <w:rsid w:val="005C7BAF"/>
    <w:rsid w:val="005D193B"/>
    <w:rsid w:val="005D2D00"/>
    <w:rsid w:val="005D3B24"/>
    <w:rsid w:val="005D7091"/>
    <w:rsid w:val="005E2C03"/>
    <w:rsid w:val="005E3718"/>
    <w:rsid w:val="005E3910"/>
    <w:rsid w:val="005E645E"/>
    <w:rsid w:val="005E6A21"/>
    <w:rsid w:val="005E7939"/>
    <w:rsid w:val="005F1ABD"/>
    <w:rsid w:val="005F2888"/>
    <w:rsid w:val="005F7892"/>
    <w:rsid w:val="0060215D"/>
    <w:rsid w:val="006040C4"/>
    <w:rsid w:val="00604379"/>
    <w:rsid w:val="0062344D"/>
    <w:rsid w:val="00624F48"/>
    <w:rsid w:val="00627138"/>
    <w:rsid w:val="00632B68"/>
    <w:rsid w:val="0063620E"/>
    <w:rsid w:val="00636BB0"/>
    <w:rsid w:val="00636C1E"/>
    <w:rsid w:val="00636EA4"/>
    <w:rsid w:val="00637639"/>
    <w:rsid w:val="00641F9B"/>
    <w:rsid w:val="00651039"/>
    <w:rsid w:val="00652E11"/>
    <w:rsid w:val="00653B48"/>
    <w:rsid w:val="00653D32"/>
    <w:rsid w:val="006569A4"/>
    <w:rsid w:val="00656F4E"/>
    <w:rsid w:val="00660937"/>
    <w:rsid w:val="00662ACF"/>
    <w:rsid w:val="00666470"/>
    <w:rsid w:val="00667026"/>
    <w:rsid w:val="00667A0B"/>
    <w:rsid w:val="00667FDA"/>
    <w:rsid w:val="0067028F"/>
    <w:rsid w:val="0068625C"/>
    <w:rsid w:val="006A02A0"/>
    <w:rsid w:val="006A3B78"/>
    <w:rsid w:val="006A786A"/>
    <w:rsid w:val="006B031C"/>
    <w:rsid w:val="006B062D"/>
    <w:rsid w:val="006B27ED"/>
    <w:rsid w:val="006B4BD6"/>
    <w:rsid w:val="006B569C"/>
    <w:rsid w:val="006B7460"/>
    <w:rsid w:val="006C2DFE"/>
    <w:rsid w:val="006C3E63"/>
    <w:rsid w:val="006C7E75"/>
    <w:rsid w:val="006D05BC"/>
    <w:rsid w:val="006D7C98"/>
    <w:rsid w:val="006E65FC"/>
    <w:rsid w:val="006F166C"/>
    <w:rsid w:val="006F2C8F"/>
    <w:rsid w:val="006F5D11"/>
    <w:rsid w:val="00701287"/>
    <w:rsid w:val="00701C9C"/>
    <w:rsid w:val="00704A67"/>
    <w:rsid w:val="007058F9"/>
    <w:rsid w:val="00713304"/>
    <w:rsid w:val="007169F1"/>
    <w:rsid w:val="00722ABA"/>
    <w:rsid w:val="00722B02"/>
    <w:rsid w:val="00724A31"/>
    <w:rsid w:val="00724EEF"/>
    <w:rsid w:val="00725043"/>
    <w:rsid w:val="007326C1"/>
    <w:rsid w:val="00733901"/>
    <w:rsid w:val="00734BE2"/>
    <w:rsid w:val="007353E1"/>
    <w:rsid w:val="00735B30"/>
    <w:rsid w:val="007432E3"/>
    <w:rsid w:val="00743BCC"/>
    <w:rsid w:val="00754B0F"/>
    <w:rsid w:val="00760077"/>
    <w:rsid w:val="00761DFE"/>
    <w:rsid w:val="0076229A"/>
    <w:rsid w:val="00762A51"/>
    <w:rsid w:val="0076476D"/>
    <w:rsid w:val="00766994"/>
    <w:rsid w:val="00773D1F"/>
    <w:rsid w:val="00775171"/>
    <w:rsid w:val="00777AF6"/>
    <w:rsid w:val="007816D4"/>
    <w:rsid w:val="00791DDA"/>
    <w:rsid w:val="00795596"/>
    <w:rsid w:val="00795CD5"/>
    <w:rsid w:val="007A16CF"/>
    <w:rsid w:val="007A202E"/>
    <w:rsid w:val="007A6C69"/>
    <w:rsid w:val="007B0100"/>
    <w:rsid w:val="007B211D"/>
    <w:rsid w:val="007B212F"/>
    <w:rsid w:val="007B394E"/>
    <w:rsid w:val="007B41A5"/>
    <w:rsid w:val="007B5898"/>
    <w:rsid w:val="007B6540"/>
    <w:rsid w:val="007B6EFF"/>
    <w:rsid w:val="007B7E95"/>
    <w:rsid w:val="007C01D5"/>
    <w:rsid w:val="007C2775"/>
    <w:rsid w:val="007C454A"/>
    <w:rsid w:val="007C6037"/>
    <w:rsid w:val="007D28BA"/>
    <w:rsid w:val="007D302C"/>
    <w:rsid w:val="007D4E17"/>
    <w:rsid w:val="007E0226"/>
    <w:rsid w:val="007E023C"/>
    <w:rsid w:val="007F04FA"/>
    <w:rsid w:val="007F5770"/>
    <w:rsid w:val="00806B8E"/>
    <w:rsid w:val="00806FA2"/>
    <w:rsid w:val="008119F9"/>
    <w:rsid w:val="00812712"/>
    <w:rsid w:val="00812B88"/>
    <w:rsid w:val="0082651A"/>
    <w:rsid w:val="00826E22"/>
    <w:rsid w:val="00827D0F"/>
    <w:rsid w:val="008318BF"/>
    <w:rsid w:val="00831E26"/>
    <w:rsid w:val="008321EB"/>
    <w:rsid w:val="00836A15"/>
    <w:rsid w:val="008370B5"/>
    <w:rsid w:val="008375C5"/>
    <w:rsid w:val="0084390F"/>
    <w:rsid w:val="00846D4F"/>
    <w:rsid w:val="00847582"/>
    <w:rsid w:val="00854E8D"/>
    <w:rsid w:val="0086052B"/>
    <w:rsid w:val="00862800"/>
    <w:rsid w:val="008657E7"/>
    <w:rsid w:val="00867657"/>
    <w:rsid w:val="0086791D"/>
    <w:rsid w:val="00872B80"/>
    <w:rsid w:val="00872F06"/>
    <w:rsid w:val="0087556F"/>
    <w:rsid w:val="0088081E"/>
    <w:rsid w:val="0088427A"/>
    <w:rsid w:val="00885ABD"/>
    <w:rsid w:val="00886C35"/>
    <w:rsid w:val="00886F54"/>
    <w:rsid w:val="00893C2E"/>
    <w:rsid w:val="00894853"/>
    <w:rsid w:val="00894D8D"/>
    <w:rsid w:val="008A0435"/>
    <w:rsid w:val="008A04AD"/>
    <w:rsid w:val="008A136C"/>
    <w:rsid w:val="008A485D"/>
    <w:rsid w:val="008B445F"/>
    <w:rsid w:val="008B4A69"/>
    <w:rsid w:val="008B54B8"/>
    <w:rsid w:val="008B5D19"/>
    <w:rsid w:val="008C34CB"/>
    <w:rsid w:val="008D0C42"/>
    <w:rsid w:val="008E1A8C"/>
    <w:rsid w:val="008E3848"/>
    <w:rsid w:val="008F0F1D"/>
    <w:rsid w:val="008F3863"/>
    <w:rsid w:val="00904AF4"/>
    <w:rsid w:val="00914F5D"/>
    <w:rsid w:val="0092092D"/>
    <w:rsid w:val="00925440"/>
    <w:rsid w:val="00926D85"/>
    <w:rsid w:val="00930191"/>
    <w:rsid w:val="009313CC"/>
    <w:rsid w:val="009317CB"/>
    <w:rsid w:val="0093373F"/>
    <w:rsid w:val="009355AA"/>
    <w:rsid w:val="009424B3"/>
    <w:rsid w:val="00945D9C"/>
    <w:rsid w:val="00946B46"/>
    <w:rsid w:val="00946C92"/>
    <w:rsid w:val="009471A5"/>
    <w:rsid w:val="00947A0C"/>
    <w:rsid w:val="00952B50"/>
    <w:rsid w:val="00956322"/>
    <w:rsid w:val="009567EA"/>
    <w:rsid w:val="00960D6B"/>
    <w:rsid w:val="00962FC8"/>
    <w:rsid w:val="0096649C"/>
    <w:rsid w:val="00967FCC"/>
    <w:rsid w:val="00977293"/>
    <w:rsid w:val="00980699"/>
    <w:rsid w:val="00983207"/>
    <w:rsid w:val="00983CFE"/>
    <w:rsid w:val="00984377"/>
    <w:rsid w:val="00984AF2"/>
    <w:rsid w:val="00984BB0"/>
    <w:rsid w:val="00986790"/>
    <w:rsid w:val="00987739"/>
    <w:rsid w:val="00990598"/>
    <w:rsid w:val="00991E24"/>
    <w:rsid w:val="00993B9D"/>
    <w:rsid w:val="0099631C"/>
    <w:rsid w:val="009A065E"/>
    <w:rsid w:val="009A2F64"/>
    <w:rsid w:val="009A6A4B"/>
    <w:rsid w:val="009B4E59"/>
    <w:rsid w:val="009B62B0"/>
    <w:rsid w:val="009B6B4F"/>
    <w:rsid w:val="009C0227"/>
    <w:rsid w:val="009C2D3B"/>
    <w:rsid w:val="009C5108"/>
    <w:rsid w:val="009C6052"/>
    <w:rsid w:val="009C7046"/>
    <w:rsid w:val="009C7F55"/>
    <w:rsid w:val="009D007E"/>
    <w:rsid w:val="009D4F69"/>
    <w:rsid w:val="009E28C0"/>
    <w:rsid w:val="009E6912"/>
    <w:rsid w:val="009F1408"/>
    <w:rsid w:val="009F729C"/>
    <w:rsid w:val="009F7784"/>
    <w:rsid w:val="00A00DB0"/>
    <w:rsid w:val="00A0212E"/>
    <w:rsid w:val="00A140EC"/>
    <w:rsid w:val="00A1584C"/>
    <w:rsid w:val="00A15FC3"/>
    <w:rsid w:val="00A20E75"/>
    <w:rsid w:val="00A22BAD"/>
    <w:rsid w:val="00A2498B"/>
    <w:rsid w:val="00A24E29"/>
    <w:rsid w:val="00A33553"/>
    <w:rsid w:val="00A42FA2"/>
    <w:rsid w:val="00A43956"/>
    <w:rsid w:val="00A4451E"/>
    <w:rsid w:val="00A46075"/>
    <w:rsid w:val="00A52232"/>
    <w:rsid w:val="00A570C0"/>
    <w:rsid w:val="00A67139"/>
    <w:rsid w:val="00A72BC4"/>
    <w:rsid w:val="00A967AB"/>
    <w:rsid w:val="00AA32BC"/>
    <w:rsid w:val="00AA5A6F"/>
    <w:rsid w:val="00AA5DA7"/>
    <w:rsid w:val="00AB050E"/>
    <w:rsid w:val="00AB1C9C"/>
    <w:rsid w:val="00AB27C7"/>
    <w:rsid w:val="00AB3826"/>
    <w:rsid w:val="00AB408C"/>
    <w:rsid w:val="00AC4461"/>
    <w:rsid w:val="00AC709A"/>
    <w:rsid w:val="00AD0FD7"/>
    <w:rsid w:val="00AD2B83"/>
    <w:rsid w:val="00AF5F30"/>
    <w:rsid w:val="00B016C0"/>
    <w:rsid w:val="00B101BB"/>
    <w:rsid w:val="00B11A38"/>
    <w:rsid w:val="00B16E21"/>
    <w:rsid w:val="00B26C1C"/>
    <w:rsid w:val="00B27D61"/>
    <w:rsid w:val="00B305EA"/>
    <w:rsid w:val="00B30E22"/>
    <w:rsid w:val="00B31916"/>
    <w:rsid w:val="00B329A5"/>
    <w:rsid w:val="00B36475"/>
    <w:rsid w:val="00B47EBA"/>
    <w:rsid w:val="00B51163"/>
    <w:rsid w:val="00B5209C"/>
    <w:rsid w:val="00B5443D"/>
    <w:rsid w:val="00B5573C"/>
    <w:rsid w:val="00B66852"/>
    <w:rsid w:val="00B70BA4"/>
    <w:rsid w:val="00B71FB4"/>
    <w:rsid w:val="00B75164"/>
    <w:rsid w:val="00B774BB"/>
    <w:rsid w:val="00B8013B"/>
    <w:rsid w:val="00B80AAC"/>
    <w:rsid w:val="00B902F1"/>
    <w:rsid w:val="00B93531"/>
    <w:rsid w:val="00B93827"/>
    <w:rsid w:val="00B94D8A"/>
    <w:rsid w:val="00B97751"/>
    <w:rsid w:val="00BA3A4E"/>
    <w:rsid w:val="00BA4A54"/>
    <w:rsid w:val="00BA4DC2"/>
    <w:rsid w:val="00BB1476"/>
    <w:rsid w:val="00BC03F7"/>
    <w:rsid w:val="00BC306E"/>
    <w:rsid w:val="00BC546A"/>
    <w:rsid w:val="00BD612F"/>
    <w:rsid w:val="00BD6A60"/>
    <w:rsid w:val="00BE639C"/>
    <w:rsid w:val="00BE6535"/>
    <w:rsid w:val="00BE6CCB"/>
    <w:rsid w:val="00BF39CA"/>
    <w:rsid w:val="00BF6A48"/>
    <w:rsid w:val="00C00E62"/>
    <w:rsid w:val="00C04A09"/>
    <w:rsid w:val="00C13B77"/>
    <w:rsid w:val="00C14093"/>
    <w:rsid w:val="00C164B1"/>
    <w:rsid w:val="00C16A74"/>
    <w:rsid w:val="00C17402"/>
    <w:rsid w:val="00C20A9F"/>
    <w:rsid w:val="00C247DC"/>
    <w:rsid w:val="00C308F0"/>
    <w:rsid w:val="00C47FCC"/>
    <w:rsid w:val="00C54285"/>
    <w:rsid w:val="00C55CCE"/>
    <w:rsid w:val="00C56693"/>
    <w:rsid w:val="00C605DE"/>
    <w:rsid w:val="00C62817"/>
    <w:rsid w:val="00C63A1D"/>
    <w:rsid w:val="00C73456"/>
    <w:rsid w:val="00C77A25"/>
    <w:rsid w:val="00CA073A"/>
    <w:rsid w:val="00CA1534"/>
    <w:rsid w:val="00CA1A19"/>
    <w:rsid w:val="00CA39E0"/>
    <w:rsid w:val="00CA4B51"/>
    <w:rsid w:val="00CA5837"/>
    <w:rsid w:val="00CB022C"/>
    <w:rsid w:val="00CB1938"/>
    <w:rsid w:val="00CC1721"/>
    <w:rsid w:val="00CC2405"/>
    <w:rsid w:val="00CC338F"/>
    <w:rsid w:val="00CC36ED"/>
    <w:rsid w:val="00CC623D"/>
    <w:rsid w:val="00CC72D5"/>
    <w:rsid w:val="00CD2C46"/>
    <w:rsid w:val="00CD3FF5"/>
    <w:rsid w:val="00CD5F74"/>
    <w:rsid w:val="00CE181B"/>
    <w:rsid w:val="00CE78AC"/>
    <w:rsid w:val="00CF11DC"/>
    <w:rsid w:val="00CF1E81"/>
    <w:rsid w:val="00CF47C6"/>
    <w:rsid w:val="00CF7F6A"/>
    <w:rsid w:val="00D002F0"/>
    <w:rsid w:val="00D02B36"/>
    <w:rsid w:val="00D07A2A"/>
    <w:rsid w:val="00D14A3C"/>
    <w:rsid w:val="00D1592E"/>
    <w:rsid w:val="00D16EAD"/>
    <w:rsid w:val="00D16F54"/>
    <w:rsid w:val="00D235B7"/>
    <w:rsid w:val="00D25314"/>
    <w:rsid w:val="00D320E0"/>
    <w:rsid w:val="00D362FC"/>
    <w:rsid w:val="00D42BF1"/>
    <w:rsid w:val="00D479AC"/>
    <w:rsid w:val="00D47EC2"/>
    <w:rsid w:val="00D52883"/>
    <w:rsid w:val="00D5330E"/>
    <w:rsid w:val="00D53F54"/>
    <w:rsid w:val="00D56533"/>
    <w:rsid w:val="00D57261"/>
    <w:rsid w:val="00D57B6A"/>
    <w:rsid w:val="00D6200D"/>
    <w:rsid w:val="00D65A36"/>
    <w:rsid w:val="00D70F34"/>
    <w:rsid w:val="00D76D22"/>
    <w:rsid w:val="00D8319F"/>
    <w:rsid w:val="00D83360"/>
    <w:rsid w:val="00D83646"/>
    <w:rsid w:val="00D85645"/>
    <w:rsid w:val="00DA1BFC"/>
    <w:rsid w:val="00DA46E0"/>
    <w:rsid w:val="00DA5A6F"/>
    <w:rsid w:val="00DB2C12"/>
    <w:rsid w:val="00DB3541"/>
    <w:rsid w:val="00DC05AC"/>
    <w:rsid w:val="00DC0785"/>
    <w:rsid w:val="00DC102A"/>
    <w:rsid w:val="00DD05D0"/>
    <w:rsid w:val="00DD1339"/>
    <w:rsid w:val="00DD4755"/>
    <w:rsid w:val="00DE026C"/>
    <w:rsid w:val="00DE0F1A"/>
    <w:rsid w:val="00DE41F3"/>
    <w:rsid w:val="00DF3E9B"/>
    <w:rsid w:val="00DF5AFF"/>
    <w:rsid w:val="00E00279"/>
    <w:rsid w:val="00E06CE2"/>
    <w:rsid w:val="00E0761F"/>
    <w:rsid w:val="00E1489D"/>
    <w:rsid w:val="00E156F6"/>
    <w:rsid w:val="00E16D1E"/>
    <w:rsid w:val="00E21B5B"/>
    <w:rsid w:val="00E2233A"/>
    <w:rsid w:val="00E30253"/>
    <w:rsid w:val="00E302F9"/>
    <w:rsid w:val="00E31BD6"/>
    <w:rsid w:val="00E43011"/>
    <w:rsid w:val="00E43627"/>
    <w:rsid w:val="00E4578C"/>
    <w:rsid w:val="00E506AD"/>
    <w:rsid w:val="00E53F91"/>
    <w:rsid w:val="00E55960"/>
    <w:rsid w:val="00E57B71"/>
    <w:rsid w:val="00E82870"/>
    <w:rsid w:val="00E85F71"/>
    <w:rsid w:val="00E86E43"/>
    <w:rsid w:val="00E939F6"/>
    <w:rsid w:val="00E94738"/>
    <w:rsid w:val="00E96BAE"/>
    <w:rsid w:val="00EA2554"/>
    <w:rsid w:val="00EC0084"/>
    <w:rsid w:val="00EC2BDB"/>
    <w:rsid w:val="00EC427F"/>
    <w:rsid w:val="00EC5C02"/>
    <w:rsid w:val="00ED290C"/>
    <w:rsid w:val="00EF3663"/>
    <w:rsid w:val="00EF5552"/>
    <w:rsid w:val="00EF5A42"/>
    <w:rsid w:val="00F019AD"/>
    <w:rsid w:val="00F037CB"/>
    <w:rsid w:val="00F05C8E"/>
    <w:rsid w:val="00F05D42"/>
    <w:rsid w:val="00F11DB7"/>
    <w:rsid w:val="00F11FB0"/>
    <w:rsid w:val="00F13B52"/>
    <w:rsid w:val="00F14816"/>
    <w:rsid w:val="00F21ED5"/>
    <w:rsid w:val="00F26668"/>
    <w:rsid w:val="00F3006E"/>
    <w:rsid w:val="00F32676"/>
    <w:rsid w:val="00F33296"/>
    <w:rsid w:val="00F34D4B"/>
    <w:rsid w:val="00F358AC"/>
    <w:rsid w:val="00F41002"/>
    <w:rsid w:val="00F44520"/>
    <w:rsid w:val="00F46D12"/>
    <w:rsid w:val="00F5206C"/>
    <w:rsid w:val="00F527DC"/>
    <w:rsid w:val="00F54900"/>
    <w:rsid w:val="00F57F5B"/>
    <w:rsid w:val="00F657E0"/>
    <w:rsid w:val="00F71D0A"/>
    <w:rsid w:val="00F71E26"/>
    <w:rsid w:val="00F72558"/>
    <w:rsid w:val="00F77185"/>
    <w:rsid w:val="00F83BBA"/>
    <w:rsid w:val="00F90B76"/>
    <w:rsid w:val="00F92195"/>
    <w:rsid w:val="00F9442A"/>
    <w:rsid w:val="00F952E1"/>
    <w:rsid w:val="00F97DD2"/>
    <w:rsid w:val="00FA0418"/>
    <w:rsid w:val="00FA3C28"/>
    <w:rsid w:val="00FA62A1"/>
    <w:rsid w:val="00FA7EDE"/>
    <w:rsid w:val="00FB3521"/>
    <w:rsid w:val="00FB44E2"/>
    <w:rsid w:val="00FB7A87"/>
    <w:rsid w:val="00FC1B8D"/>
    <w:rsid w:val="00FC3FA7"/>
    <w:rsid w:val="00FC4044"/>
    <w:rsid w:val="00FC4D87"/>
    <w:rsid w:val="00FC5EC9"/>
    <w:rsid w:val="00FD211B"/>
    <w:rsid w:val="00FD5711"/>
    <w:rsid w:val="00FE1173"/>
    <w:rsid w:val="00FE167A"/>
    <w:rsid w:val="00FE3058"/>
    <w:rsid w:val="00FF05FB"/>
    <w:rsid w:val="00FF16C8"/>
    <w:rsid w:val="00FF26D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2C0B-4CBE-4560-A6EB-41E1A621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11721</Words>
  <Characters>66814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Ксения Константиновна Автаева</cp:lastModifiedBy>
  <cp:revision>4</cp:revision>
  <cp:lastPrinted>2021-03-24T13:54:00Z</cp:lastPrinted>
  <dcterms:created xsi:type="dcterms:W3CDTF">2021-04-05T13:59:00Z</dcterms:created>
  <dcterms:modified xsi:type="dcterms:W3CDTF">2021-04-28T14:48:00Z</dcterms:modified>
</cp:coreProperties>
</file>