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82">
        <w:rPr>
          <w:rFonts w:ascii="Times New Roman" w:hAnsi="Times New Roman" w:cs="Times New Roman"/>
          <w:b/>
          <w:sz w:val="28"/>
          <w:szCs w:val="28"/>
        </w:rPr>
        <w:t>Справка о структуре уставного капитала</w:t>
      </w: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82">
        <w:rPr>
          <w:rFonts w:ascii="Times New Roman" w:hAnsi="Times New Roman" w:cs="Times New Roman"/>
          <w:sz w:val="28"/>
          <w:szCs w:val="28"/>
        </w:rPr>
        <w:t>Включает в себя следующие сведения:</w:t>
      </w:r>
    </w:p>
    <w:p w:rsidR="00352A2A" w:rsidRPr="005A5D82" w:rsidRDefault="00352A2A" w:rsidP="00352A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2A" w:rsidRPr="005A5D82" w:rsidRDefault="00352A2A" w:rsidP="00352A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82">
        <w:rPr>
          <w:rFonts w:ascii="Times New Roman" w:hAnsi="Times New Roman" w:cs="Times New Roman"/>
          <w:sz w:val="28"/>
          <w:szCs w:val="28"/>
        </w:rPr>
        <w:t>- процедура учреждения соответствующего юридического лица (место, дата и кем зарегистрировано);</w:t>
      </w:r>
    </w:p>
    <w:p w:rsidR="00352A2A" w:rsidRPr="005A5D82" w:rsidRDefault="00352A2A" w:rsidP="00352A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82">
        <w:rPr>
          <w:rFonts w:ascii="Times New Roman" w:hAnsi="Times New Roman" w:cs="Times New Roman"/>
          <w:sz w:val="28"/>
          <w:szCs w:val="28"/>
        </w:rPr>
        <w:t>- общее количество акционеров/дольщиков (физических и юридических лиц) и принадлежащее им количество акций/долей (в абсолютных числах либо в процентном отношении);</w:t>
      </w:r>
    </w:p>
    <w:p w:rsidR="00352A2A" w:rsidRPr="005A5D82" w:rsidRDefault="00352A2A" w:rsidP="00352A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82">
        <w:rPr>
          <w:rFonts w:ascii="Times New Roman" w:hAnsi="Times New Roman" w:cs="Times New Roman"/>
          <w:sz w:val="28"/>
          <w:szCs w:val="28"/>
        </w:rPr>
        <w:t>- фамилия, имя, отчество собственников, владеющих акциями/долей данного юридического лица, превышающей 5% от номинала;</w:t>
      </w:r>
    </w:p>
    <w:p w:rsidR="00352A2A" w:rsidRPr="005A5D82" w:rsidRDefault="00352A2A" w:rsidP="00352A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82">
        <w:rPr>
          <w:rFonts w:ascii="Times New Roman" w:hAnsi="Times New Roman" w:cs="Times New Roman"/>
          <w:sz w:val="28"/>
          <w:szCs w:val="28"/>
        </w:rPr>
        <w:t xml:space="preserve">- степень участия представленного к награждению в уставном капитале юридического лица (как </w:t>
      </w:r>
      <w:proofErr w:type="gramStart"/>
      <w:r w:rsidRPr="005A5D82">
        <w:rPr>
          <w:rFonts w:ascii="Times New Roman" w:hAnsi="Times New Roman" w:cs="Times New Roman"/>
          <w:sz w:val="28"/>
          <w:szCs w:val="28"/>
        </w:rPr>
        <w:t>прямое</w:t>
      </w:r>
      <w:proofErr w:type="gramEnd"/>
      <w:r w:rsidRPr="005A5D82">
        <w:rPr>
          <w:rFonts w:ascii="Times New Roman" w:hAnsi="Times New Roman" w:cs="Times New Roman"/>
          <w:sz w:val="28"/>
          <w:szCs w:val="28"/>
        </w:rPr>
        <w:t>, так и через членов семьи и иных заинтересованных лиц);</w:t>
      </w:r>
    </w:p>
    <w:p w:rsidR="00352A2A" w:rsidRPr="005A5D82" w:rsidRDefault="00352A2A" w:rsidP="00352A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82">
        <w:rPr>
          <w:rFonts w:ascii="Times New Roman" w:hAnsi="Times New Roman" w:cs="Times New Roman"/>
          <w:sz w:val="28"/>
          <w:szCs w:val="28"/>
        </w:rPr>
        <w:t>- доля государства в уставном капитале;</w:t>
      </w:r>
    </w:p>
    <w:p w:rsidR="00352A2A" w:rsidRDefault="00352A2A" w:rsidP="00352A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82">
        <w:rPr>
          <w:rFonts w:ascii="Times New Roman" w:hAnsi="Times New Roman" w:cs="Times New Roman"/>
          <w:sz w:val="28"/>
          <w:szCs w:val="28"/>
        </w:rPr>
        <w:t>- наличие иностранного капитала, зависимость деятельности предприятия от иностранного влияния.</w:t>
      </w:r>
    </w:p>
    <w:p w:rsidR="007C51B8" w:rsidRDefault="007C51B8" w:rsidP="00352A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B8" w:rsidRPr="005A5D82" w:rsidRDefault="007C51B8" w:rsidP="00352A2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A8">
        <w:rPr>
          <w:rFonts w:ascii="Times New Roman" w:hAnsi="Times New Roman" w:cs="Times New Roman"/>
          <w:sz w:val="28"/>
          <w:szCs w:val="28"/>
        </w:rPr>
        <w:t>В зависимости от организационно-правовой формы предприятия ниже представлено два вида примерн</w:t>
      </w:r>
      <w:r w:rsidR="00694AA8" w:rsidRPr="00694AA8">
        <w:rPr>
          <w:rFonts w:ascii="Times New Roman" w:hAnsi="Times New Roman" w:cs="Times New Roman"/>
          <w:sz w:val="28"/>
          <w:szCs w:val="28"/>
        </w:rPr>
        <w:t>ой</w:t>
      </w:r>
      <w:r w:rsidRPr="00694AA8">
        <w:rPr>
          <w:rFonts w:ascii="Times New Roman" w:hAnsi="Times New Roman" w:cs="Times New Roman"/>
          <w:sz w:val="28"/>
          <w:szCs w:val="28"/>
        </w:rPr>
        <w:t xml:space="preserve"> форм</w:t>
      </w:r>
      <w:r w:rsidR="00694AA8" w:rsidRPr="00694AA8">
        <w:rPr>
          <w:rFonts w:ascii="Times New Roman" w:hAnsi="Times New Roman" w:cs="Times New Roman"/>
          <w:sz w:val="28"/>
          <w:szCs w:val="28"/>
        </w:rPr>
        <w:t>ы</w:t>
      </w:r>
      <w:r w:rsidRPr="00694AA8">
        <w:rPr>
          <w:rFonts w:ascii="Times New Roman" w:hAnsi="Times New Roman" w:cs="Times New Roman"/>
          <w:sz w:val="28"/>
          <w:szCs w:val="28"/>
        </w:rPr>
        <w:t xml:space="preserve"> справки о структуре уставного капитала.</w:t>
      </w: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6B4DA6" w:rsidRDefault="006B4DA6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352A2A" w:rsidP="00352A2A">
      <w:pPr>
        <w:spacing w:after="0"/>
        <w:jc w:val="center"/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</w:pPr>
    </w:p>
    <w:p w:rsidR="00352A2A" w:rsidRDefault="007E001A" w:rsidP="00352A2A">
      <w:pPr>
        <w:spacing w:after="0"/>
        <w:jc w:val="center"/>
        <w:rPr>
          <w:rFonts w:ascii="Times New Roman" w:eastAsiaTheme="majorEastAsia" w:hAnsi="Times New Roman" w:cs="Times New Roman"/>
          <w:caps/>
          <w:spacing w:val="15"/>
          <w:sz w:val="27"/>
          <w:szCs w:val="27"/>
          <w:lang w:eastAsia="ru-RU"/>
        </w:rPr>
      </w:pPr>
      <w:r w:rsidRPr="00185CF7">
        <w:rPr>
          <w:rFonts w:ascii="Times New Roman" w:eastAsiaTheme="majorEastAsia" w:hAnsi="Times New Roman" w:cs="Times New Roman"/>
          <w:b/>
          <w:caps/>
          <w:spacing w:val="15"/>
          <w:sz w:val="27"/>
          <w:szCs w:val="27"/>
          <w:lang w:eastAsia="ru-RU"/>
        </w:rPr>
        <w:lastRenderedPageBreak/>
        <w:t>Структура уставного капитала</w:t>
      </w:r>
      <w:r w:rsidRPr="007E001A">
        <w:rPr>
          <w:rFonts w:ascii="Times New Roman" w:eastAsiaTheme="majorEastAsia" w:hAnsi="Times New Roman" w:cs="Times New Roman"/>
          <w:caps/>
          <w:spacing w:val="15"/>
          <w:sz w:val="27"/>
          <w:szCs w:val="27"/>
          <w:lang w:eastAsia="ru-RU"/>
        </w:rPr>
        <w:br/>
      </w:r>
      <w:r w:rsidR="00352A2A">
        <w:rPr>
          <w:rFonts w:ascii="Times New Roman" w:eastAsiaTheme="majorEastAsia" w:hAnsi="Times New Roman" w:cs="Times New Roman"/>
          <w:caps/>
          <w:spacing w:val="15"/>
          <w:sz w:val="27"/>
          <w:szCs w:val="27"/>
          <w:lang w:eastAsia="ru-RU"/>
        </w:rPr>
        <w:t>(</w:t>
      </w:r>
      <w:r w:rsidR="00352A2A">
        <w:rPr>
          <w:rFonts w:ascii="Times New Roman" w:eastAsiaTheme="majorEastAsia" w:hAnsi="Times New Roman" w:cs="Times New Roman"/>
          <w:spacing w:val="15"/>
          <w:sz w:val="27"/>
          <w:szCs w:val="27"/>
          <w:lang w:eastAsia="ru-RU"/>
        </w:rPr>
        <w:t>полное наименование общества с ограниченной ответственностью</w:t>
      </w:r>
      <w:r w:rsidR="00352A2A">
        <w:rPr>
          <w:rFonts w:ascii="Times New Roman" w:eastAsiaTheme="majorEastAsia" w:hAnsi="Times New Roman" w:cs="Times New Roman"/>
          <w:caps/>
          <w:spacing w:val="15"/>
          <w:sz w:val="27"/>
          <w:szCs w:val="27"/>
          <w:lang w:eastAsia="ru-RU"/>
        </w:rPr>
        <w:t>)</w:t>
      </w:r>
      <w:r w:rsidRPr="007E001A">
        <w:rPr>
          <w:rFonts w:ascii="Times New Roman" w:eastAsiaTheme="majorEastAsia" w:hAnsi="Times New Roman" w:cs="Times New Roman"/>
          <w:caps/>
          <w:spacing w:val="15"/>
          <w:sz w:val="27"/>
          <w:szCs w:val="27"/>
          <w:lang w:eastAsia="ru-RU"/>
        </w:rPr>
        <w:t xml:space="preserve"> </w:t>
      </w:r>
    </w:p>
    <w:p w:rsidR="00CD5541" w:rsidRPr="00352A2A" w:rsidRDefault="007E001A" w:rsidP="00352A2A">
      <w:pPr>
        <w:spacing w:after="0"/>
        <w:jc w:val="center"/>
        <w:rPr>
          <w:rFonts w:ascii="Times New Roman" w:eastAsiaTheme="majorEastAsia" w:hAnsi="Times New Roman" w:cs="Times New Roman"/>
          <w:caps/>
          <w:spacing w:val="15"/>
          <w:sz w:val="27"/>
          <w:szCs w:val="27"/>
          <w:lang w:eastAsia="ru-RU"/>
        </w:rPr>
      </w:pPr>
      <w:r w:rsidRPr="007E001A">
        <w:rPr>
          <w:rFonts w:ascii="Times New Roman" w:eastAsiaTheme="majorEastAsia" w:hAnsi="Times New Roman" w:cs="Times New Roman"/>
          <w:spacing w:val="15"/>
          <w:sz w:val="27"/>
          <w:szCs w:val="27"/>
          <w:lang w:eastAsia="ru-RU"/>
        </w:rPr>
        <w:t>на</w:t>
      </w:r>
      <w:r w:rsidRPr="007E001A">
        <w:rPr>
          <w:rFonts w:ascii="Times New Roman" w:eastAsiaTheme="majorEastAsia" w:hAnsi="Times New Roman" w:cs="Times New Roman"/>
          <w:caps/>
          <w:spacing w:val="15"/>
          <w:sz w:val="27"/>
          <w:szCs w:val="27"/>
          <w:lang w:eastAsia="ru-RU"/>
        </w:rPr>
        <w:t xml:space="preserve"> 00.00.0000 </w:t>
      </w:r>
      <w:r w:rsidRPr="007E001A">
        <w:rPr>
          <w:rFonts w:ascii="Times New Roman" w:eastAsiaTheme="majorEastAsia" w:hAnsi="Times New Roman" w:cs="Times New Roman"/>
          <w:spacing w:val="15"/>
          <w:sz w:val="27"/>
          <w:szCs w:val="27"/>
          <w:lang w:eastAsia="ru-RU"/>
        </w:rPr>
        <w:t>г</w:t>
      </w:r>
      <w:r w:rsidRPr="007E001A">
        <w:rPr>
          <w:rFonts w:ascii="Times New Roman" w:eastAsiaTheme="majorEastAsia" w:hAnsi="Times New Roman" w:cs="Times New Roman"/>
          <w:caps/>
          <w:spacing w:val="15"/>
          <w:sz w:val="27"/>
          <w:szCs w:val="27"/>
          <w:lang w:eastAsia="ru-RU"/>
        </w:rPr>
        <w:t>. (</w:t>
      </w:r>
      <w:r w:rsidRPr="007E001A">
        <w:rPr>
          <w:rFonts w:ascii="Times New Roman" w:eastAsiaTheme="majorEastAsia" w:hAnsi="Times New Roman" w:cs="Times New Roman"/>
          <w:spacing w:val="15"/>
          <w:sz w:val="27"/>
          <w:szCs w:val="27"/>
          <w:lang w:eastAsia="ru-RU"/>
        </w:rPr>
        <w:t>дата)</w:t>
      </w:r>
    </w:p>
    <w:p w:rsidR="007E001A" w:rsidRPr="007E001A" w:rsidRDefault="007E001A" w:rsidP="007E001A">
      <w:pPr>
        <w:numPr>
          <w:ilvl w:val="0"/>
          <w:numId w:val="1"/>
        </w:numPr>
        <w:tabs>
          <w:tab w:val="clear" w:pos="720"/>
        </w:tabs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Устав </w:t>
      </w:r>
      <w:r w:rsidR="00352A2A" w:rsidRPr="00352A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(полное наименование общества с ограниченной ответственностью)</w:t>
      </w:r>
      <w:r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утвержден Общим собранием участников № ________ дата _______________, зарегистрирован____________________________________________________________________________________________</w:t>
      </w:r>
    </w:p>
    <w:p w:rsidR="007E001A" w:rsidRDefault="007E001A" w:rsidP="007E001A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7E001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(кем, дата</w:t>
      </w:r>
      <w:proofErr w:type="gramStart"/>
      <w:r w:rsidRPr="007E001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, №)</w:t>
      </w:r>
      <w:proofErr w:type="gramEnd"/>
    </w:p>
    <w:p w:rsidR="007E001A" w:rsidRPr="007E001A" w:rsidRDefault="007E001A" w:rsidP="007E001A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7E001A" w:rsidRDefault="007E001A" w:rsidP="007E001A">
      <w:pPr>
        <w:numPr>
          <w:ilvl w:val="0"/>
          <w:numId w:val="1"/>
        </w:numPr>
        <w:tabs>
          <w:tab w:val="clear" w:pos="720"/>
        </w:tabs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Место нахождения Общества и почтовый адрес (место регистрации)</w:t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  <w:r w:rsidR="002F58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ab/>
      </w:r>
    </w:p>
    <w:p w:rsidR="007E001A" w:rsidRPr="007E001A" w:rsidRDefault="007E001A" w:rsidP="007E001A">
      <w:pPr>
        <w:numPr>
          <w:ilvl w:val="0"/>
          <w:numId w:val="1"/>
        </w:numPr>
        <w:tabs>
          <w:tab w:val="clear" w:pos="720"/>
        </w:tabs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Участниками Общества являются:</w:t>
      </w:r>
    </w:p>
    <w:p w:rsidR="007E001A" w:rsidRPr="007E001A" w:rsidRDefault="007E001A" w:rsidP="00352A2A">
      <w:pPr>
        <w:spacing w:after="24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3.1. </w:t>
      </w:r>
      <w:r w:rsidR="00352A2A" w:rsidRPr="00352A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(полное наименование </w:t>
      </w:r>
      <w:r w:rsidR="00352A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общества с ограниченной о</w:t>
      </w:r>
      <w:r w:rsidR="00352A2A" w:rsidRPr="00352A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тветственностью)</w:t>
      </w:r>
      <w:r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 зарегистрированное ______________________________________________________________________________________________________________________________________________________________________</w:t>
      </w:r>
      <w:r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7E001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(кем, № и дата, юридический адрес)</w:t>
      </w:r>
    </w:p>
    <w:p w:rsidR="007E001A" w:rsidRDefault="007E001A" w:rsidP="007E001A">
      <w:pPr>
        <w:pStyle w:val="a4"/>
        <w:numPr>
          <w:ilvl w:val="1"/>
          <w:numId w:val="2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Физические лица (количество)</w:t>
      </w:r>
    </w:p>
    <w:p w:rsidR="007E001A" w:rsidRPr="007E001A" w:rsidRDefault="007E001A" w:rsidP="007E001A">
      <w:pPr>
        <w:pStyle w:val="a4"/>
        <w:spacing w:after="0"/>
        <w:ind w:left="1287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E001A" w:rsidRPr="007E001A" w:rsidRDefault="007E001A" w:rsidP="007E001A">
      <w:pPr>
        <w:numPr>
          <w:ilvl w:val="0"/>
          <w:numId w:val="2"/>
        </w:numPr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Размер уставного капитала Общества составляет … (...) рублей. </w:t>
      </w:r>
    </w:p>
    <w:p w:rsidR="007E001A" w:rsidRPr="007E001A" w:rsidRDefault="007E001A" w:rsidP="007E001A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E001A" w:rsidRDefault="007E001A" w:rsidP="007E001A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Уставной капитал разделен на доли.</w:t>
      </w:r>
    </w:p>
    <w:p w:rsidR="007E001A" w:rsidRPr="007E001A" w:rsidRDefault="007E001A" w:rsidP="007E001A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E001A" w:rsidRDefault="007E001A" w:rsidP="007E001A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Доли участников в уставном капитале Общества распределены следующим образом:</w:t>
      </w:r>
    </w:p>
    <w:p w:rsidR="007E001A" w:rsidRPr="007E001A" w:rsidRDefault="00352A2A" w:rsidP="007E001A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52A2A">
        <w:rPr>
          <w:rFonts w:ascii="Times New Roman" w:eastAsiaTheme="majorEastAsia" w:hAnsi="Times New Roman" w:cs="Times New Roman"/>
          <w:bCs/>
          <w:spacing w:val="5"/>
          <w:sz w:val="27"/>
          <w:szCs w:val="27"/>
          <w:lang w:eastAsia="ru-RU"/>
        </w:rPr>
        <w:t>(полное наименование общества с ограниченной ответственностью)</w:t>
      </w:r>
      <w:r w:rsidR="007E001A"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– доля, номинальной стоимостью</w:t>
      </w:r>
      <w:proofErr w:type="gramStart"/>
      <w:r w:rsidR="007E001A"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(…) </w:t>
      </w:r>
      <w:proofErr w:type="gramEnd"/>
      <w:r w:rsidR="007E001A"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рублей – </w:t>
      </w:r>
      <w:r w:rsidR="007E001A"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что составляет  ________________________________  % уставного капитала;</w:t>
      </w:r>
    </w:p>
    <w:p w:rsidR="007E001A" w:rsidRPr="007E001A" w:rsidRDefault="007E001A" w:rsidP="007E001A">
      <w:pPr>
        <w:spacing w:after="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001A">
        <w:rPr>
          <w:rFonts w:ascii="Times New Roman" w:eastAsiaTheme="majorEastAsia" w:hAnsi="Times New Roman" w:cs="Times New Roman"/>
          <w:bCs/>
          <w:spacing w:val="5"/>
          <w:sz w:val="27"/>
          <w:szCs w:val="27"/>
          <w:lang w:eastAsia="ru-RU"/>
        </w:rPr>
        <w:t>физические лица</w:t>
      </w:r>
      <w:r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– доля, номинальной стоимостью</w:t>
      </w:r>
      <w:proofErr w:type="gramStart"/>
      <w:r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(…) </w:t>
      </w:r>
      <w:proofErr w:type="gramEnd"/>
      <w:r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– </w:t>
      </w:r>
      <w:r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что составляет _________________________________ % уставного капитала.</w:t>
      </w:r>
    </w:p>
    <w:p w:rsidR="007E001A" w:rsidRPr="007E001A" w:rsidRDefault="007E001A" w:rsidP="007E001A">
      <w:pPr>
        <w:spacing w:after="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001A">
        <w:rPr>
          <w:rFonts w:ascii="Times New Roman" w:eastAsiaTheme="majorEastAsia" w:hAnsi="Times New Roman" w:cs="Times New Roman"/>
          <w:bCs/>
          <w:spacing w:val="5"/>
          <w:sz w:val="27"/>
          <w:szCs w:val="27"/>
          <w:lang w:eastAsia="ru-RU"/>
        </w:rPr>
        <w:t>в том числе: руководители общества</w:t>
      </w:r>
      <w:r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__________________________________________________________________</w:t>
      </w:r>
    </w:p>
    <w:p w:rsidR="007E001A" w:rsidRPr="007E001A" w:rsidRDefault="007E001A" w:rsidP="007E001A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E001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(Ф.И.О., должность)</w:t>
      </w:r>
    </w:p>
    <w:p w:rsidR="007E001A" w:rsidRDefault="007E001A" w:rsidP="007E001A">
      <w:pPr>
        <w:spacing w:after="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– _____________________________________________________ (…) рублей,</w:t>
      </w:r>
      <w:r w:rsidRPr="007E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что составляет _____________________________% уставного капитала; и т.д.</w:t>
      </w:r>
    </w:p>
    <w:p w:rsidR="00352A2A" w:rsidRPr="007E001A" w:rsidRDefault="00352A2A" w:rsidP="007E001A">
      <w:pPr>
        <w:spacing w:after="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E001A" w:rsidRPr="007E001A" w:rsidRDefault="007E001A" w:rsidP="007E001A">
      <w:pPr>
        <w:spacing w:after="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Style w:val="a3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5"/>
        <w:gridCol w:w="3106"/>
      </w:tblGrid>
      <w:tr w:rsidR="007E001A" w:rsidRPr="007E001A" w:rsidTr="002F58B0">
        <w:trPr>
          <w:trHeight w:val="374"/>
        </w:trPr>
        <w:tc>
          <w:tcPr>
            <w:tcW w:w="3105" w:type="dxa"/>
          </w:tcPr>
          <w:p w:rsidR="002F58B0" w:rsidRPr="007E001A" w:rsidRDefault="002F58B0" w:rsidP="007E001A">
            <w:pPr>
              <w:spacing w:before="100" w:beforeAutospacing="1" w:after="100" w:afterAutospacing="1" w:line="276" w:lineRule="auto"/>
              <w:ind w:right="17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Руководитель предприятия</w:t>
            </w:r>
          </w:p>
        </w:tc>
        <w:tc>
          <w:tcPr>
            <w:tcW w:w="3105" w:type="dxa"/>
          </w:tcPr>
          <w:p w:rsidR="002F58B0" w:rsidRDefault="007E001A" w:rsidP="002F58B0">
            <w:pPr>
              <w:spacing w:line="276" w:lineRule="auto"/>
              <w:ind w:right="17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E001A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подпись</w:t>
            </w:r>
            <w:r w:rsidR="002F58B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6B4DA6" w:rsidRDefault="006B4DA6" w:rsidP="002F58B0">
            <w:pPr>
              <w:ind w:right="174"/>
              <w:outlineLvl w:val="2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</w:pPr>
          </w:p>
          <w:p w:rsidR="007E001A" w:rsidRPr="002F58B0" w:rsidRDefault="002F58B0" w:rsidP="002F58B0">
            <w:pPr>
              <w:ind w:right="174"/>
              <w:outlineLvl w:val="2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</w:pPr>
            <w:r w:rsidRPr="002F58B0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</w:rPr>
              <w:t>М.П.</w:t>
            </w:r>
          </w:p>
        </w:tc>
        <w:tc>
          <w:tcPr>
            <w:tcW w:w="3106" w:type="dxa"/>
          </w:tcPr>
          <w:p w:rsidR="007E001A" w:rsidRPr="007E001A" w:rsidRDefault="00185CF7" w:rsidP="00185CF7">
            <w:pPr>
              <w:spacing w:before="100" w:beforeAutospacing="1" w:after="100" w:afterAutospacing="1" w:line="276" w:lineRule="auto"/>
              <w:ind w:right="174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        И.О. Фамилия </w:t>
            </w:r>
          </w:p>
        </w:tc>
      </w:tr>
    </w:tbl>
    <w:p w:rsidR="006B4DA6" w:rsidRDefault="006B4DA6" w:rsidP="00352A2A">
      <w:pPr>
        <w:spacing w:after="0"/>
        <w:jc w:val="center"/>
        <w:rPr>
          <w:rFonts w:ascii="Times New Roman" w:eastAsia="Times New Roman" w:hAnsi="Times New Roman" w:cs="Times New Roman"/>
          <w:b/>
          <w:caps/>
          <w:spacing w:val="20"/>
          <w:sz w:val="27"/>
          <w:szCs w:val="27"/>
          <w:lang w:eastAsia="ru-RU"/>
        </w:rPr>
      </w:pPr>
    </w:p>
    <w:p w:rsidR="006B4DA6" w:rsidRDefault="006B4DA6" w:rsidP="00352A2A">
      <w:pPr>
        <w:spacing w:after="0"/>
        <w:jc w:val="center"/>
        <w:rPr>
          <w:rFonts w:ascii="Times New Roman" w:eastAsia="Times New Roman" w:hAnsi="Times New Roman" w:cs="Times New Roman"/>
          <w:b/>
          <w:caps/>
          <w:spacing w:val="20"/>
          <w:sz w:val="27"/>
          <w:szCs w:val="27"/>
          <w:lang w:eastAsia="ru-RU"/>
        </w:rPr>
      </w:pPr>
    </w:p>
    <w:p w:rsidR="00352A2A" w:rsidRDefault="007E001A" w:rsidP="00352A2A">
      <w:pPr>
        <w:spacing w:after="0"/>
        <w:jc w:val="center"/>
        <w:rPr>
          <w:rFonts w:ascii="Times New Roman" w:eastAsiaTheme="majorEastAsia" w:hAnsi="Times New Roman" w:cs="Times New Roman"/>
          <w:spacing w:val="15"/>
          <w:sz w:val="27"/>
          <w:szCs w:val="27"/>
          <w:lang w:eastAsia="ru-RU"/>
        </w:rPr>
      </w:pPr>
      <w:proofErr w:type="gramStart"/>
      <w:r w:rsidRPr="00850F66">
        <w:rPr>
          <w:rFonts w:ascii="Times New Roman" w:eastAsia="Times New Roman" w:hAnsi="Times New Roman" w:cs="Times New Roman"/>
          <w:b/>
          <w:caps/>
          <w:spacing w:val="20"/>
          <w:sz w:val="27"/>
          <w:szCs w:val="27"/>
          <w:lang w:eastAsia="ru-RU"/>
        </w:rPr>
        <w:t>Структура уставного капитала</w:t>
      </w:r>
      <w:r w:rsidRPr="007E001A">
        <w:rPr>
          <w:rFonts w:ascii="Times New Roman" w:eastAsia="Times New Roman" w:hAnsi="Times New Roman" w:cs="Times New Roman"/>
          <w:caps/>
          <w:spacing w:val="20"/>
          <w:sz w:val="27"/>
          <w:szCs w:val="27"/>
          <w:lang w:eastAsia="ru-RU"/>
        </w:rPr>
        <w:br/>
      </w:r>
      <w:r w:rsidR="00352A2A">
        <w:rPr>
          <w:rFonts w:ascii="Times New Roman" w:eastAsiaTheme="majorEastAsia" w:hAnsi="Times New Roman" w:cs="Times New Roman"/>
          <w:caps/>
          <w:spacing w:val="15"/>
          <w:sz w:val="27"/>
          <w:szCs w:val="27"/>
          <w:lang w:eastAsia="ru-RU"/>
        </w:rPr>
        <w:t>(</w:t>
      </w:r>
      <w:r w:rsidR="00352A2A">
        <w:rPr>
          <w:rFonts w:ascii="Times New Roman" w:eastAsiaTheme="majorEastAsia" w:hAnsi="Times New Roman" w:cs="Times New Roman"/>
          <w:spacing w:val="15"/>
          <w:sz w:val="27"/>
          <w:szCs w:val="27"/>
          <w:lang w:eastAsia="ru-RU"/>
        </w:rPr>
        <w:t>полное наименование открытого акционерного общества /</w:t>
      </w:r>
      <w:proofErr w:type="gramEnd"/>
    </w:p>
    <w:p w:rsidR="00352A2A" w:rsidRDefault="00352A2A" w:rsidP="00352A2A">
      <w:pPr>
        <w:spacing w:after="0"/>
        <w:jc w:val="center"/>
        <w:rPr>
          <w:rFonts w:ascii="Times New Roman" w:eastAsia="Times New Roman" w:hAnsi="Times New Roman" w:cs="Times New Roman"/>
          <w:caps/>
          <w:spacing w:val="20"/>
          <w:sz w:val="27"/>
          <w:szCs w:val="27"/>
          <w:lang w:eastAsia="ru-RU"/>
        </w:rPr>
      </w:pPr>
      <w:r>
        <w:rPr>
          <w:rFonts w:ascii="Times New Roman" w:eastAsiaTheme="majorEastAsia" w:hAnsi="Times New Roman" w:cs="Times New Roman"/>
          <w:spacing w:val="15"/>
          <w:sz w:val="27"/>
          <w:szCs w:val="27"/>
          <w:lang w:eastAsia="ru-RU"/>
        </w:rPr>
        <w:t>закрытого акционерного общества</w:t>
      </w:r>
      <w:r>
        <w:rPr>
          <w:rFonts w:ascii="Times New Roman" w:eastAsiaTheme="majorEastAsia" w:hAnsi="Times New Roman" w:cs="Times New Roman"/>
          <w:caps/>
          <w:spacing w:val="15"/>
          <w:sz w:val="27"/>
          <w:szCs w:val="27"/>
          <w:lang w:eastAsia="ru-RU"/>
        </w:rPr>
        <w:t>)</w:t>
      </w:r>
      <w:r w:rsidR="007E001A" w:rsidRPr="007E001A">
        <w:rPr>
          <w:rFonts w:ascii="Times New Roman" w:eastAsia="Times New Roman" w:hAnsi="Times New Roman" w:cs="Times New Roman"/>
          <w:caps/>
          <w:spacing w:val="20"/>
          <w:sz w:val="27"/>
          <w:szCs w:val="27"/>
          <w:lang w:eastAsia="ru-RU"/>
        </w:rPr>
        <w:t xml:space="preserve"> </w:t>
      </w:r>
    </w:p>
    <w:p w:rsidR="007E001A" w:rsidRDefault="007E001A" w:rsidP="00352A2A">
      <w:pPr>
        <w:spacing w:after="0"/>
        <w:jc w:val="center"/>
        <w:rPr>
          <w:rFonts w:ascii="Times New Roman" w:eastAsia="Times New Roman" w:hAnsi="Times New Roman" w:cs="Times New Roman"/>
          <w:caps/>
          <w:spacing w:val="20"/>
          <w:sz w:val="27"/>
          <w:szCs w:val="27"/>
          <w:lang w:eastAsia="ru-RU"/>
        </w:rPr>
      </w:pPr>
      <w:r w:rsidRPr="007E001A">
        <w:rPr>
          <w:rFonts w:ascii="Times New Roman" w:eastAsia="Times New Roman" w:hAnsi="Times New Roman" w:cs="Times New Roman"/>
          <w:spacing w:val="20"/>
          <w:sz w:val="27"/>
          <w:szCs w:val="27"/>
          <w:lang w:eastAsia="ru-RU"/>
        </w:rPr>
        <w:t>на</w:t>
      </w:r>
      <w:r w:rsidRPr="007E001A">
        <w:rPr>
          <w:rFonts w:ascii="Times New Roman" w:eastAsia="Times New Roman" w:hAnsi="Times New Roman" w:cs="Times New Roman"/>
          <w:caps/>
          <w:spacing w:val="20"/>
          <w:sz w:val="27"/>
          <w:szCs w:val="27"/>
          <w:lang w:eastAsia="ru-RU"/>
        </w:rPr>
        <w:t xml:space="preserve"> 00.00.0000 </w:t>
      </w:r>
      <w:r w:rsidRPr="007E001A">
        <w:rPr>
          <w:rFonts w:ascii="Times New Roman" w:eastAsia="Times New Roman" w:hAnsi="Times New Roman" w:cs="Times New Roman"/>
          <w:spacing w:val="20"/>
          <w:sz w:val="27"/>
          <w:szCs w:val="27"/>
          <w:lang w:eastAsia="ru-RU"/>
        </w:rPr>
        <w:t>г. (дата</w:t>
      </w:r>
      <w:r w:rsidRPr="007E001A">
        <w:rPr>
          <w:rFonts w:ascii="Times New Roman" w:eastAsia="Times New Roman" w:hAnsi="Times New Roman" w:cs="Times New Roman"/>
          <w:caps/>
          <w:spacing w:val="20"/>
          <w:sz w:val="27"/>
          <w:szCs w:val="27"/>
          <w:lang w:eastAsia="ru-RU"/>
        </w:rPr>
        <w:t>)</w:t>
      </w:r>
    </w:p>
    <w:p w:rsidR="00352A2A" w:rsidRPr="00352A2A" w:rsidRDefault="007E001A" w:rsidP="00352A2A">
      <w:pPr>
        <w:widowControl w:val="0"/>
        <w:numPr>
          <w:ilvl w:val="0"/>
          <w:numId w:val="3"/>
        </w:numPr>
        <w:tabs>
          <w:tab w:val="left" w:pos="142"/>
          <w:tab w:val="left" w:pos="1123"/>
          <w:tab w:val="left" w:leader="dot" w:pos="8227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</w:pPr>
      <w:proofErr w:type="gramStart"/>
      <w:r w:rsidRPr="007E001A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Дата акционирования </w:t>
      </w:r>
      <w:r w:rsidR="00352A2A" w:rsidRPr="00352A2A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(полное наименование открытого акционерного общества /</w:t>
      </w:r>
      <w:proofErr w:type="gramEnd"/>
    </w:p>
    <w:p w:rsidR="007E001A" w:rsidRPr="007E001A" w:rsidRDefault="00352A2A" w:rsidP="00352A2A">
      <w:pPr>
        <w:widowControl w:val="0"/>
        <w:tabs>
          <w:tab w:val="left" w:pos="142"/>
          <w:tab w:val="left" w:pos="1123"/>
          <w:tab w:val="left" w:leader="dot" w:pos="8227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pacing w:val="-36"/>
          <w:sz w:val="27"/>
          <w:szCs w:val="27"/>
          <w:lang w:eastAsia="ru-RU"/>
        </w:rPr>
      </w:pPr>
      <w:r w:rsidRPr="00352A2A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закрытого акционерного общества) </w:t>
      </w:r>
      <w:r w:rsidR="007E001A" w:rsidRPr="007E001A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r w:rsidR="007E001A">
        <w:rPr>
          <w:rFonts w:ascii="Times New Roman" w:eastAsia="Times New Roman" w:hAnsi="Times New Roman" w:cs="Times New Roman"/>
          <w:spacing w:val="22"/>
          <w:sz w:val="27"/>
          <w:szCs w:val="27"/>
          <w:lang w:eastAsia="ru-RU"/>
        </w:rPr>
        <w:t>«</w:t>
      </w:r>
      <w:r w:rsidR="007E001A" w:rsidRPr="007E001A">
        <w:rPr>
          <w:rFonts w:ascii="Times New Roman" w:eastAsia="Times New Roman" w:hAnsi="Times New Roman" w:cs="Times New Roman"/>
          <w:spacing w:val="22"/>
          <w:sz w:val="27"/>
          <w:szCs w:val="27"/>
          <w:u w:val="single"/>
          <w:lang w:eastAsia="ru-RU"/>
        </w:rPr>
        <w:t xml:space="preserve">  </w:t>
      </w:r>
      <w:r w:rsidR="00C9256C">
        <w:rPr>
          <w:rFonts w:ascii="Times New Roman" w:eastAsia="Times New Roman" w:hAnsi="Times New Roman" w:cs="Times New Roman"/>
          <w:spacing w:val="22"/>
          <w:sz w:val="27"/>
          <w:szCs w:val="27"/>
          <w:u w:val="single"/>
          <w:lang w:eastAsia="ru-RU"/>
        </w:rPr>
        <w:t xml:space="preserve"> </w:t>
      </w:r>
      <w:r w:rsidR="007E001A" w:rsidRPr="007E001A">
        <w:rPr>
          <w:rFonts w:ascii="Times New Roman" w:eastAsia="Times New Roman" w:hAnsi="Times New Roman" w:cs="Times New Roman"/>
          <w:spacing w:val="22"/>
          <w:sz w:val="27"/>
          <w:szCs w:val="27"/>
          <w:u w:val="single"/>
          <w:lang w:eastAsia="ru-RU"/>
        </w:rPr>
        <w:t xml:space="preserve"> </w:t>
      </w:r>
      <w:r w:rsidR="007E001A">
        <w:rPr>
          <w:rFonts w:ascii="Times New Roman" w:eastAsia="Times New Roman" w:hAnsi="Times New Roman" w:cs="Times New Roman"/>
          <w:spacing w:val="22"/>
          <w:sz w:val="27"/>
          <w:szCs w:val="27"/>
          <w:lang w:eastAsia="ru-RU"/>
        </w:rPr>
        <w:t xml:space="preserve">» </w:t>
      </w:r>
      <w:r w:rsidR="007E001A" w:rsidRPr="007E001A">
        <w:rPr>
          <w:rFonts w:ascii="Times New Roman" w:eastAsia="Times New Roman" w:hAnsi="Times New Roman" w:cs="Times New Roman"/>
          <w:spacing w:val="22"/>
          <w:sz w:val="27"/>
          <w:szCs w:val="27"/>
          <w:u w:val="single"/>
          <w:lang w:eastAsia="ru-RU"/>
        </w:rPr>
        <w:t xml:space="preserve">                        </w:t>
      </w:r>
      <w:r w:rsidR="007E001A">
        <w:rPr>
          <w:rFonts w:ascii="Times New Roman" w:eastAsia="Times New Roman" w:hAnsi="Times New Roman" w:cs="Times New Roman"/>
          <w:spacing w:val="22"/>
          <w:sz w:val="27"/>
          <w:szCs w:val="27"/>
          <w:lang w:eastAsia="ru-RU"/>
        </w:rPr>
        <w:t xml:space="preserve">  </w:t>
      </w:r>
      <w:r w:rsidR="007E001A" w:rsidRPr="007E001A">
        <w:rPr>
          <w:rFonts w:ascii="Times New Roman" w:eastAsia="Times New Roman" w:hAnsi="Times New Roman" w:cs="Times New Roman"/>
          <w:spacing w:val="22"/>
          <w:sz w:val="27"/>
          <w:szCs w:val="27"/>
          <w:lang w:eastAsia="ru-RU"/>
        </w:rPr>
        <w:t>20</w:t>
      </w:r>
      <w:r w:rsidR="007E001A">
        <w:rPr>
          <w:rFonts w:ascii="Times New Roman" w:eastAsia="Times New Roman" w:hAnsi="Times New Roman" w:cs="Times New Roman"/>
          <w:spacing w:val="22"/>
          <w:sz w:val="27"/>
          <w:szCs w:val="27"/>
          <w:u w:val="single"/>
          <w:lang w:eastAsia="ru-RU"/>
        </w:rPr>
        <w:t xml:space="preserve">   </w:t>
      </w:r>
      <w:r w:rsidR="007E001A" w:rsidRPr="007E001A">
        <w:rPr>
          <w:rFonts w:ascii="Times New Roman" w:eastAsia="Times New Roman" w:hAnsi="Times New Roman" w:cs="Times New Roman"/>
          <w:spacing w:val="22"/>
          <w:sz w:val="27"/>
          <w:szCs w:val="27"/>
          <w:lang w:eastAsia="ru-RU"/>
        </w:rPr>
        <w:t xml:space="preserve"> г.</w:t>
      </w:r>
    </w:p>
    <w:p w:rsidR="007E001A" w:rsidRPr="007E001A" w:rsidRDefault="007E001A" w:rsidP="00352A2A">
      <w:pPr>
        <w:widowControl w:val="0"/>
        <w:numPr>
          <w:ilvl w:val="0"/>
          <w:numId w:val="3"/>
        </w:numPr>
        <w:tabs>
          <w:tab w:val="left" w:pos="1123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spacing w:val="-19"/>
          <w:sz w:val="27"/>
          <w:szCs w:val="27"/>
          <w:lang w:eastAsia="ru-RU"/>
        </w:rPr>
      </w:pPr>
      <w:r w:rsidRPr="007E001A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Основание акционирования </w:t>
      </w:r>
      <w:r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–</w:t>
      </w:r>
      <w:r w:rsidRPr="007E001A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распоряжение (орган, </w:t>
      </w:r>
      <w:r w:rsidR="00352A2A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</w:t>
      </w:r>
      <w:r w:rsidRPr="007E001A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№,</w:t>
      </w:r>
      <w:r w:rsidR="00352A2A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</w:t>
      </w:r>
      <w:r w:rsidRPr="007E001A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дата) </w:t>
      </w:r>
      <w:r w:rsidRPr="007E001A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br/>
      </w:r>
      <w:r w:rsidRPr="007E001A">
        <w:rPr>
          <w:rFonts w:ascii="Times New Roman" w:eastAsia="Times New Roman" w:hAnsi="Times New Roman" w:cs="Times New Roman"/>
          <w:spacing w:val="-19"/>
          <w:sz w:val="27"/>
          <w:szCs w:val="27"/>
          <w:lang w:eastAsia="ru-RU"/>
        </w:rPr>
        <w:t>________________________________________________________________________</w:t>
      </w:r>
    </w:p>
    <w:p w:rsidR="007E001A" w:rsidRPr="00352A2A" w:rsidRDefault="007E001A" w:rsidP="00352A2A">
      <w:pPr>
        <w:widowControl w:val="0"/>
        <w:numPr>
          <w:ilvl w:val="0"/>
          <w:numId w:val="3"/>
        </w:numPr>
        <w:tabs>
          <w:tab w:val="left" w:pos="1123"/>
        </w:tabs>
        <w:autoSpaceDE w:val="0"/>
        <w:autoSpaceDN w:val="0"/>
        <w:adjustRightInd w:val="0"/>
        <w:spacing w:after="240" w:line="365" w:lineRule="exact"/>
        <w:rPr>
          <w:rFonts w:ascii="Times New Roman" w:eastAsia="Times New Roman" w:hAnsi="Times New Roman" w:cs="Times New Roman"/>
          <w:spacing w:val="-22"/>
          <w:sz w:val="27"/>
          <w:szCs w:val="27"/>
          <w:lang w:eastAsia="ru-RU"/>
        </w:rPr>
      </w:pPr>
      <w:r w:rsidRPr="00352A2A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Структура акционерного капитала </w:t>
      </w:r>
      <w:r w:rsidR="00352A2A" w:rsidRPr="00352A2A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>(полное наименование открытого акционерного общества /</w:t>
      </w:r>
      <w:r w:rsidR="00352A2A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 </w:t>
      </w:r>
      <w:r w:rsidR="00352A2A" w:rsidRPr="00352A2A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закрытого акционерного общества) </w:t>
      </w:r>
      <w:r w:rsidRPr="00352A2A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 </w:t>
      </w:r>
      <w:r w:rsidRPr="00352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 </w:t>
      </w:r>
      <w:r w:rsidRPr="00352A2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</w:t>
      </w:r>
      <w:r w:rsidRPr="00352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» </w:t>
      </w:r>
      <w:r w:rsidR="00352A2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</w:t>
      </w:r>
      <w:r w:rsidRPr="00352A2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     </w:t>
      </w:r>
      <w:r w:rsidRPr="00352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 __ г.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2268"/>
        <w:gridCol w:w="1519"/>
        <w:gridCol w:w="1559"/>
        <w:gridCol w:w="1600"/>
      </w:tblGrid>
      <w:tr w:rsidR="007E001A" w:rsidRPr="007E001A" w:rsidTr="00C9256C">
        <w:trPr>
          <w:trHeight w:hRule="exact" w:val="1162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7E0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0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 акционеров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7E0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0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Кем зарегистрировано,</w:t>
            </w:r>
          </w:p>
          <w:p w:rsidR="007E001A" w:rsidRPr="007E001A" w:rsidRDefault="007E001A" w:rsidP="007E0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7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0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и дата, юридический адрес</w:t>
            </w:r>
          </w:p>
          <w:p w:rsidR="007E001A" w:rsidRPr="007E001A" w:rsidRDefault="007E001A" w:rsidP="007E0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7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0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7E0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0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Количество </w:t>
            </w:r>
            <w:r w:rsidRPr="007E001A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ru-RU"/>
              </w:rPr>
              <w:t>акционеров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001A" w:rsidRPr="007E001A" w:rsidRDefault="007E001A" w:rsidP="007E0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0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акций (шт.)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1A" w:rsidRPr="007E001A" w:rsidRDefault="007E001A" w:rsidP="007E0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0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Доля </w:t>
            </w:r>
            <w:proofErr w:type="gramStart"/>
            <w:r w:rsidRPr="007E00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</w:p>
          <w:p w:rsidR="007E001A" w:rsidRPr="007E001A" w:rsidRDefault="007E001A" w:rsidP="007E0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01A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уставном</w:t>
            </w:r>
          </w:p>
          <w:p w:rsidR="007E001A" w:rsidRPr="007E001A" w:rsidRDefault="007E001A" w:rsidP="007E0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7E001A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ru-RU"/>
              </w:rPr>
              <w:t>капитале</w:t>
            </w:r>
            <w:proofErr w:type="gramEnd"/>
          </w:p>
          <w:p w:rsidR="007E001A" w:rsidRPr="007E001A" w:rsidRDefault="007E001A" w:rsidP="007E0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0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(%)</w:t>
            </w:r>
          </w:p>
        </w:tc>
      </w:tr>
      <w:tr w:rsidR="007E001A" w:rsidRPr="007E001A" w:rsidTr="00C9256C">
        <w:trPr>
          <w:trHeight w:hRule="exact" w:val="374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C92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0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001A" w:rsidRPr="007E001A" w:rsidTr="00C9256C">
        <w:trPr>
          <w:trHeight w:hRule="exact" w:val="394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C92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0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Юридические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001A" w:rsidRPr="007E001A" w:rsidTr="00C9256C">
        <w:trPr>
          <w:trHeight w:hRule="exact" w:val="845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C92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 w:right="10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0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том числе </w:t>
            </w:r>
            <w:proofErr w:type="gramStart"/>
            <w:r w:rsidRPr="007E00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обладающие</w:t>
            </w:r>
            <w:proofErr w:type="gramEnd"/>
            <w:r w:rsidRPr="007E00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более 5% акций: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001A" w:rsidRPr="007E001A" w:rsidTr="00C9256C">
        <w:trPr>
          <w:trHeight w:hRule="exact" w:val="374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0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001A" w:rsidRPr="007E001A" w:rsidTr="00C9256C">
        <w:trPr>
          <w:trHeight w:hRule="exact" w:val="374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0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001A" w:rsidRPr="007E001A" w:rsidTr="00C9256C">
        <w:trPr>
          <w:trHeight w:hRule="exact" w:val="374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0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001A" w:rsidRPr="007E001A" w:rsidTr="00C9256C">
        <w:trPr>
          <w:trHeight w:hRule="exact" w:val="403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0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т.д.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01A" w:rsidRPr="007E001A" w:rsidRDefault="007E001A" w:rsidP="00172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E001A" w:rsidRPr="007E001A" w:rsidRDefault="007E001A" w:rsidP="007E001A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81"/>
          <w:tab w:val="left" w:leader="dot" w:pos="7402"/>
        </w:tabs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 w:cs="Times New Roman"/>
          <w:spacing w:val="-19"/>
          <w:sz w:val="27"/>
          <w:szCs w:val="27"/>
          <w:lang w:eastAsia="ru-RU"/>
        </w:rPr>
      </w:pPr>
      <w:r w:rsidRPr="007E001A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Доля государства в уставном капитале __________________________________ _____________________________________________________________________</w:t>
      </w:r>
    </w:p>
    <w:p w:rsidR="007E001A" w:rsidRPr="00C9256C" w:rsidRDefault="007E001A" w:rsidP="007E001A">
      <w:pPr>
        <w:widowControl w:val="0"/>
        <w:shd w:val="clear" w:color="auto" w:fill="FFFFFF"/>
        <w:tabs>
          <w:tab w:val="left" w:pos="567"/>
          <w:tab w:val="left" w:pos="1181"/>
          <w:tab w:val="left" w:pos="4820"/>
          <w:tab w:val="left" w:pos="7230"/>
          <w:tab w:val="left" w:leader="dot" w:pos="7402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256C">
        <w:rPr>
          <w:rFonts w:ascii="Times New Roman" w:eastAsia="Times New Roman" w:hAnsi="Times New Roman" w:cs="Times New Roman"/>
          <w:sz w:val="18"/>
          <w:szCs w:val="18"/>
          <w:lang w:eastAsia="ru-RU"/>
        </w:rPr>
        <w:t>(нет, есть</w:t>
      </w:r>
      <w:proofErr w:type="gramStart"/>
      <w:r w:rsidRPr="00C925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%)</w:t>
      </w:r>
      <w:proofErr w:type="gramEnd"/>
    </w:p>
    <w:p w:rsidR="007E001A" w:rsidRPr="007E001A" w:rsidRDefault="007E001A" w:rsidP="007E001A">
      <w:pPr>
        <w:widowControl w:val="0"/>
        <w:numPr>
          <w:ilvl w:val="0"/>
          <w:numId w:val="4"/>
        </w:numPr>
        <w:shd w:val="clear" w:color="auto" w:fill="FFFFFF"/>
        <w:tabs>
          <w:tab w:val="left" w:pos="1181"/>
          <w:tab w:val="left" w:leader="dot" w:pos="20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</w:pPr>
      <w:r w:rsidRPr="007E001A">
        <w:rPr>
          <w:rFonts w:ascii="Times New Roman" w:eastAsia="Times New Roman" w:hAnsi="Times New Roman" w:cs="Times New Roman"/>
          <w:spacing w:val="-9"/>
          <w:sz w:val="27"/>
          <w:szCs w:val="27"/>
          <w:lang w:eastAsia="ru-RU"/>
        </w:rPr>
        <w:t xml:space="preserve">Доля иностранного капитала в уставном капитале акционерного </w:t>
      </w:r>
      <w:r w:rsidRPr="007E001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общества _____________________________</w:t>
      </w:r>
      <w:r w:rsidR="00C25A0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</w:t>
      </w:r>
      <w:r w:rsidRPr="007E001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</w:p>
    <w:p w:rsidR="007E001A" w:rsidRPr="00C9256C" w:rsidRDefault="007E001A" w:rsidP="007E001A">
      <w:pPr>
        <w:widowControl w:val="0"/>
        <w:shd w:val="clear" w:color="auto" w:fill="FFFFFF"/>
        <w:tabs>
          <w:tab w:val="left" w:pos="1181"/>
          <w:tab w:val="left" w:leader="dot" w:pos="20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256C">
        <w:rPr>
          <w:rFonts w:ascii="Times New Roman" w:eastAsia="Times New Roman" w:hAnsi="Times New Roman" w:cs="Times New Roman"/>
          <w:sz w:val="18"/>
          <w:szCs w:val="18"/>
          <w:lang w:eastAsia="ru-RU"/>
        </w:rPr>
        <w:t>(нет, есть</w:t>
      </w:r>
      <w:proofErr w:type="gramStart"/>
      <w:r w:rsidRPr="00C925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%)</w:t>
      </w:r>
      <w:proofErr w:type="gramEnd"/>
    </w:p>
    <w:p w:rsidR="007E001A" w:rsidRPr="007E001A" w:rsidRDefault="007E001A" w:rsidP="007E001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7E001A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>6. ____________________________________________________________________</w:t>
      </w:r>
    </w:p>
    <w:p w:rsidR="007E001A" w:rsidRPr="00C9256C" w:rsidRDefault="00C9256C" w:rsidP="007E001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(</w:t>
      </w:r>
      <w:r w:rsidR="007E001A" w:rsidRPr="00C9256C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Ф.И.О. </w:t>
      </w:r>
      <w:proofErr w:type="gramStart"/>
      <w:r w:rsidR="007E001A" w:rsidRPr="00C9256C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представляемого</w:t>
      </w:r>
      <w:proofErr w:type="gramEnd"/>
      <w:r w:rsidR="007E001A" w:rsidRPr="00C9256C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 к награждению</w:t>
      </w:r>
      <w:r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)</w:t>
      </w:r>
    </w:p>
    <w:p w:rsidR="007E001A" w:rsidRPr="007E001A" w:rsidRDefault="007E001A" w:rsidP="007E001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7E001A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является (не является) </w:t>
      </w:r>
      <w:r w:rsidRPr="007E001A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владельцем _______________________________ % акций. </w:t>
      </w:r>
    </w:p>
    <w:p w:rsidR="007E001A" w:rsidRDefault="007E001A" w:rsidP="002F58B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7E001A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Налоги с прибыли от акций уплачиваются в </w:t>
      </w:r>
      <w:r w:rsidRPr="007E001A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>установленном налоговым законодательством порядке.</w:t>
      </w:r>
    </w:p>
    <w:p w:rsidR="00534820" w:rsidRPr="00534820" w:rsidRDefault="00534820" w:rsidP="00C9256C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:rsidR="007E001A" w:rsidRPr="007E001A" w:rsidRDefault="007E001A" w:rsidP="00C9256C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</w:pPr>
      <w:r w:rsidRPr="007E001A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>7. Степень участия представленного к награждению в уставном капитале через членов семьи и иных заинтересованных лиц.</w:t>
      </w:r>
    </w:p>
    <w:p w:rsidR="007E001A" w:rsidRPr="007E001A" w:rsidRDefault="007E001A" w:rsidP="007E001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001A" w:rsidRPr="007E001A" w:rsidTr="00172F88">
        <w:tc>
          <w:tcPr>
            <w:tcW w:w="3190" w:type="dxa"/>
          </w:tcPr>
          <w:p w:rsidR="007E001A" w:rsidRPr="007E001A" w:rsidRDefault="007E001A" w:rsidP="00172F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001A">
              <w:rPr>
                <w:rFonts w:ascii="Times New Roman" w:eastAsia="Times New Roman" w:hAnsi="Times New Roman" w:cs="Times New Roman"/>
                <w:sz w:val="27"/>
                <w:szCs w:val="27"/>
              </w:rPr>
              <w:t>Руководитель предприятия</w:t>
            </w:r>
          </w:p>
        </w:tc>
        <w:tc>
          <w:tcPr>
            <w:tcW w:w="3190" w:type="dxa"/>
          </w:tcPr>
          <w:p w:rsidR="007E001A" w:rsidRPr="007E001A" w:rsidRDefault="007E001A" w:rsidP="00172F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E001A" w:rsidRPr="007E001A" w:rsidRDefault="002F58B0" w:rsidP="00172F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</w:t>
            </w:r>
            <w:r w:rsidR="007E001A" w:rsidRPr="007E001A">
              <w:rPr>
                <w:rFonts w:ascii="Times New Roman" w:eastAsia="Times New Roman" w:hAnsi="Times New Roman" w:cs="Times New Roman"/>
                <w:sz w:val="27"/>
                <w:szCs w:val="27"/>
              </w:rPr>
              <w:t>подпись</w:t>
            </w:r>
          </w:p>
        </w:tc>
        <w:tc>
          <w:tcPr>
            <w:tcW w:w="3191" w:type="dxa"/>
          </w:tcPr>
          <w:p w:rsidR="007E001A" w:rsidRPr="007E001A" w:rsidRDefault="007E001A" w:rsidP="00172F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E001A" w:rsidRPr="007E001A" w:rsidRDefault="00185CF7" w:rsidP="00172F8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 </w:t>
            </w:r>
            <w:r w:rsidRPr="00185CF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И.О. Фамилия</w:t>
            </w:r>
          </w:p>
        </w:tc>
      </w:tr>
      <w:tr w:rsidR="007E001A" w:rsidRPr="007E001A" w:rsidTr="00172F88">
        <w:tc>
          <w:tcPr>
            <w:tcW w:w="3190" w:type="dxa"/>
          </w:tcPr>
          <w:p w:rsidR="007E001A" w:rsidRPr="007E001A" w:rsidRDefault="007E001A" w:rsidP="00172F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7E001A" w:rsidRPr="007E001A" w:rsidRDefault="002F58B0" w:rsidP="00172F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58B0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М.П.</w:t>
            </w:r>
          </w:p>
        </w:tc>
        <w:tc>
          <w:tcPr>
            <w:tcW w:w="3191" w:type="dxa"/>
          </w:tcPr>
          <w:p w:rsidR="007E001A" w:rsidRPr="007E001A" w:rsidRDefault="007E001A" w:rsidP="00172F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</w:p>
        </w:tc>
      </w:tr>
      <w:tr w:rsidR="007E001A" w:rsidRPr="007E001A" w:rsidTr="00172F88">
        <w:tc>
          <w:tcPr>
            <w:tcW w:w="3190" w:type="dxa"/>
          </w:tcPr>
          <w:p w:rsidR="007E001A" w:rsidRPr="007E001A" w:rsidRDefault="007E001A" w:rsidP="00172F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7E001A" w:rsidRPr="007E001A" w:rsidRDefault="007E001A" w:rsidP="00172F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</w:tcPr>
          <w:p w:rsidR="007E001A" w:rsidRPr="007E001A" w:rsidRDefault="007E001A" w:rsidP="00172F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E001A" w:rsidRPr="007E001A" w:rsidTr="00172F88">
        <w:tc>
          <w:tcPr>
            <w:tcW w:w="3190" w:type="dxa"/>
          </w:tcPr>
          <w:p w:rsidR="007E001A" w:rsidRPr="007E001A" w:rsidRDefault="007E001A" w:rsidP="00172F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001A">
              <w:rPr>
                <w:rFonts w:ascii="Times New Roman" w:eastAsia="Times New Roman" w:hAnsi="Times New Roman" w:cs="Times New Roman"/>
                <w:sz w:val="27"/>
                <w:szCs w:val="27"/>
              </w:rPr>
              <w:t>Реестродержатель</w:t>
            </w:r>
          </w:p>
        </w:tc>
        <w:tc>
          <w:tcPr>
            <w:tcW w:w="3190" w:type="dxa"/>
          </w:tcPr>
          <w:p w:rsidR="007E001A" w:rsidRPr="007E001A" w:rsidRDefault="002F58B0" w:rsidP="00172F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</w:t>
            </w:r>
            <w:r w:rsidR="007E001A" w:rsidRPr="007E001A">
              <w:rPr>
                <w:rFonts w:ascii="Times New Roman" w:eastAsia="Times New Roman" w:hAnsi="Times New Roman" w:cs="Times New Roman"/>
                <w:sz w:val="27"/>
                <w:szCs w:val="27"/>
              </w:rPr>
              <w:t>подпись</w:t>
            </w:r>
          </w:p>
        </w:tc>
        <w:tc>
          <w:tcPr>
            <w:tcW w:w="3191" w:type="dxa"/>
          </w:tcPr>
          <w:p w:rsidR="007E001A" w:rsidRPr="007E001A" w:rsidRDefault="00185CF7" w:rsidP="00172F8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 И.О. Фамилия</w:t>
            </w:r>
          </w:p>
        </w:tc>
      </w:tr>
      <w:tr w:rsidR="007E001A" w:rsidRPr="007E001A" w:rsidTr="00172F88">
        <w:tc>
          <w:tcPr>
            <w:tcW w:w="3190" w:type="dxa"/>
          </w:tcPr>
          <w:p w:rsidR="007E001A" w:rsidRPr="007E001A" w:rsidRDefault="007E001A" w:rsidP="00172F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7E001A" w:rsidRPr="007E001A" w:rsidRDefault="002F58B0" w:rsidP="00172F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58B0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М.П.</w:t>
            </w:r>
          </w:p>
        </w:tc>
        <w:tc>
          <w:tcPr>
            <w:tcW w:w="3191" w:type="dxa"/>
          </w:tcPr>
          <w:p w:rsidR="007E001A" w:rsidRPr="007E001A" w:rsidRDefault="007E001A" w:rsidP="002F58B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</w:p>
        </w:tc>
      </w:tr>
    </w:tbl>
    <w:p w:rsidR="007E001A" w:rsidRPr="007E001A" w:rsidRDefault="007E001A" w:rsidP="006B4DA6">
      <w:pPr>
        <w:rPr>
          <w:rFonts w:ascii="Times New Roman" w:hAnsi="Times New Roman" w:cs="Times New Roman"/>
        </w:rPr>
      </w:pPr>
    </w:p>
    <w:sectPr w:rsidR="007E001A" w:rsidRPr="007E001A" w:rsidSect="006B4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A9" w:rsidRDefault="001674A9" w:rsidP="002F58B0">
      <w:pPr>
        <w:spacing w:after="0" w:line="240" w:lineRule="auto"/>
      </w:pPr>
      <w:r>
        <w:separator/>
      </w:r>
    </w:p>
  </w:endnote>
  <w:endnote w:type="continuationSeparator" w:id="0">
    <w:p w:rsidR="001674A9" w:rsidRDefault="001674A9" w:rsidP="002F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FB" w:rsidRDefault="00C014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FB" w:rsidRDefault="00C014F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FB" w:rsidRDefault="00C014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A9" w:rsidRDefault="001674A9" w:rsidP="002F58B0">
      <w:pPr>
        <w:spacing w:after="0" w:line="240" w:lineRule="auto"/>
      </w:pPr>
      <w:r>
        <w:separator/>
      </w:r>
    </w:p>
  </w:footnote>
  <w:footnote w:type="continuationSeparator" w:id="0">
    <w:p w:rsidR="001674A9" w:rsidRDefault="001674A9" w:rsidP="002F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FB" w:rsidRDefault="00C014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2A" w:rsidRPr="00C014FB" w:rsidRDefault="00352A2A" w:rsidP="00352A2A">
    <w:pPr>
      <w:pStyle w:val="a5"/>
      <w:jc w:val="right"/>
      <w:rPr>
        <w:rFonts w:ascii="Times New Roman" w:hAnsi="Times New Roman" w:cs="Times New Roman"/>
      </w:rPr>
    </w:pPr>
    <w:bookmarkStart w:id="0" w:name="_GoBack"/>
    <w:bookmarkEnd w:id="0"/>
    <w:r w:rsidRPr="00C014FB">
      <w:rPr>
        <w:rFonts w:ascii="Times New Roman" w:hAnsi="Times New Roman" w:cs="Times New Roman"/>
      </w:rPr>
      <w:t>Примерная форма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FB" w:rsidRDefault="00C014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73E5"/>
    <w:multiLevelType w:val="multilevel"/>
    <w:tmpl w:val="D994A3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B2508B8"/>
    <w:multiLevelType w:val="singleLevel"/>
    <w:tmpl w:val="5CAA679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53E54497"/>
    <w:multiLevelType w:val="multilevel"/>
    <w:tmpl w:val="EE40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3">
    <w:nsid w:val="558B6F5D"/>
    <w:multiLevelType w:val="singleLevel"/>
    <w:tmpl w:val="21C4DA58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71"/>
    <w:rsid w:val="00124DB5"/>
    <w:rsid w:val="00163BD1"/>
    <w:rsid w:val="001674A9"/>
    <w:rsid w:val="00185CF7"/>
    <w:rsid w:val="0020130B"/>
    <w:rsid w:val="002F58B0"/>
    <w:rsid w:val="00324494"/>
    <w:rsid w:val="00352A2A"/>
    <w:rsid w:val="00534820"/>
    <w:rsid w:val="00554B97"/>
    <w:rsid w:val="00694AA8"/>
    <w:rsid w:val="006B4DA6"/>
    <w:rsid w:val="00766F9E"/>
    <w:rsid w:val="007C51B8"/>
    <w:rsid w:val="007E001A"/>
    <w:rsid w:val="00826E62"/>
    <w:rsid w:val="00850F66"/>
    <w:rsid w:val="00891847"/>
    <w:rsid w:val="00944D96"/>
    <w:rsid w:val="00C014FB"/>
    <w:rsid w:val="00C25A06"/>
    <w:rsid w:val="00C9256C"/>
    <w:rsid w:val="00CD5541"/>
    <w:rsid w:val="00D77506"/>
    <w:rsid w:val="00D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0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0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8B0"/>
  </w:style>
  <w:style w:type="paragraph" w:styleId="a7">
    <w:name w:val="footer"/>
    <w:basedOn w:val="a"/>
    <w:link w:val="a8"/>
    <w:uiPriority w:val="99"/>
    <w:unhideWhenUsed/>
    <w:rsid w:val="002F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8B0"/>
  </w:style>
  <w:style w:type="paragraph" w:styleId="a9">
    <w:name w:val="Balloon Text"/>
    <w:basedOn w:val="a"/>
    <w:link w:val="aa"/>
    <w:uiPriority w:val="99"/>
    <w:semiHidden/>
    <w:unhideWhenUsed/>
    <w:rsid w:val="0035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0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0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8B0"/>
  </w:style>
  <w:style w:type="paragraph" w:styleId="a7">
    <w:name w:val="footer"/>
    <w:basedOn w:val="a"/>
    <w:link w:val="a8"/>
    <w:uiPriority w:val="99"/>
    <w:unhideWhenUsed/>
    <w:rsid w:val="002F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8B0"/>
  </w:style>
  <w:style w:type="paragraph" w:styleId="a9">
    <w:name w:val="Balloon Text"/>
    <w:basedOn w:val="a"/>
    <w:link w:val="aa"/>
    <w:uiPriority w:val="99"/>
    <w:semiHidden/>
    <w:unhideWhenUsed/>
    <w:rsid w:val="0035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Леонидовна Харитонова</dc:creator>
  <cp:keywords/>
  <dc:description/>
  <cp:lastModifiedBy>Анастасия Леонидовна Харитонова</cp:lastModifiedBy>
  <cp:revision>13</cp:revision>
  <cp:lastPrinted>2022-03-30T07:39:00Z</cp:lastPrinted>
  <dcterms:created xsi:type="dcterms:W3CDTF">2022-03-22T10:03:00Z</dcterms:created>
  <dcterms:modified xsi:type="dcterms:W3CDTF">2022-05-25T11:22:00Z</dcterms:modified>
</cp:coreProperties>
</file>